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63B01" w:rsidR="00063B01" w:rsidRDefault="00063B01" w14:paraId="7D51FA66" w14:textId="77777777">
      <w:pPr>
        <w:rPr>
          <w:rFonts w:asciiTheme="minorEastAsia" w:hAnsiTheme="minorEastAsia" w:eastAsiaTheme="minorEastAsia" w:cstheme="majorEastAsia"/>
          <w:sz w:val="24"/>
          <w:szCs w:val="24"/>
        </w:rPr>
      </w:pPr>
    </w:p>
    <w:p w:rsidRPr="004C149F" w:rsidR="00CA5E48" w:rsidRDefault="00063B01" w14:paraId="6A01D31A" w14:textId="44833581">
      <w:pPr>
        <w:jc w:val="center"/>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〇〇</w:t>
      </w:r>
      <w:r w:rsidRPr="004C149F" w:rsidR="006C31F0">
        <w:rPr>
          <w:rFonts w:hint="eastAsia" w:asciiTheme="minorEastAsia" w:hAnsiTheme="minorEastAsia" w:eastAsiaTheme="minorEastAsia" w:cstheme="majorEastAsia"/>
          <w:sz w:val="24"/>
          <w:szCs w:val="24"/>
        </w:rPr>
        <w:t>クラブ規約</w:t>
      </w:r>
      <w:r w:rsidRPr="004C149F">
        <w:rPr>
          <w:rFonts w:hint="eastAsia" w:asciiTheme="minorEastAsia" w:hAnsiTheme="minorEastAsia" w:eastAsiaTheme="minorEastAsia" w:cstheme="majorEastAsia"/>
          <w:b/>
          <w:sz w:val="24"/>
          <w:szCs w:val="24"/>
        </w:rPr>
        <w:t>（</w:t>
      </w:r>
      <w:r w:rsidRPr="004C149F" w:rsidR="00EA6167">
        <w:rPr>
          <w:rFonts w:hint="eastAsia" w:asciiTheme="minorEastAsia" w:hAnsiTheme="minorEastAsia" w:eastAsiaTheme="minorEastAsia" w:cstheme="majorEastAsia"/>
          <w:b/>
          <w:sz w:val="24"/>
          <w:szCs w:val="24"/>
        </w:rPr>
        <w:t>規約例</w:t>
      </w:r>
      <w:r w:rsidRPr="004C149F">
        <w:rPr>
          <w:rFonts w:hint="eastAsia" w:asciiTheme="minorEastAsia" w:hAnsiTheme="minorEastAsia" w:eastAsiaTheme="minorEastAsia" w:cstheme="majorEastAsia"/>
          <w:b/>
          <w:sz w:val="24"/>
          <w:szCs w:val="24"/>
        </w:rPr>
        <w:t>）</w:t>
      </w:r>
    </w:p>
    <w:p w:rsidRPr="004C149F" w:rsidR="00CA5E48" w:rsidRDefault="00CA5E48" w14:paraId="630C835B" w14:textId="77777777">
      <w:pPr>
        <w:jc w:val="left"/>
        <w:rPr>
          <w:rFonts w:asciiTheme="minorEastAsia" w:hAnsiTheme="minorEastAsia" w:eastAsiaTheme="minorEastAsia" w:cstheme="majorEastAsia"/>
          <w:sz w:val="24"/>
          <w:szCs w:val="24"/>
        </w:rPr>
      </w:pPr>
    </w:p>
    <w:p w:rsidRPr="004C149F" w:rsidR="00CA5E48" w:rsidP="00683FCD" w:rsidRDefault="006C31F0" w14:paraId="72181E03" w14:textId="77777777">
      <w:pPr>
        <w:jc w:val="center"/>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第１章 総則</w:t>
      </w:r>
    </w:p>
    <w:p w:rsidRPr="004C149F" w:rsidR="00CA5E48" w:rsidRDefault="00CA5E48" w14:paraId="22443EC5" w14:textId="77777777">
      <w:pPr>
        <w:ind w:firstLine="420"/>
        <w:jc w:val="left"/>
        <w:rPr>
          <w:rFonts w:asciiTheme="minorEastAsia" w:hAnsiTheme="minorEastAsia" w:eastAsiaTheme="minorEastAsia" w:cstheme="majorEastAsia"/>
          <w:sz w:val="24"/>
          <w:szCs w:val="24"/>
        </w:rPr>
      </w:pPr>
    </w:p>
    <w:p w:rsidRPr="004C149F" w:rsidR="00CA5E48" w:rsidRDefault="006C31F0" w14:paraId="2F28D1C7" w14:textId="77777777">
      <w:pPr>
        <w:ind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第１条（名称）</w:t>
      </w:r>
    </w:p>
    <w:p w:rsidRPr="004C149F" w:rsidR="00CA5E48" w:rsidRDefault="006C31F0" w14:paraId="4C047A56" w14:textId="6898E7F4">
      <w:pPr>
        <w:ind w:left="42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本クラブの名称は、〇〇〇</w:t>
      </w:r>
      <w:r w:rsidRPr="004C149F" w:rsidR="00063B01">
        <w:rPr>
          <w:rFonts w:hint="eastAsia" w:asciiTheme="minorEastAsia" w:hAnsiTheme="minorEastAsia" w:eastAsiaTheme="minorEastAsia" w:cstheme="majorEastAsia"/>
          <w:sz w:val="24"/>
          <w:szCs w:val="24"/>
        </w:rPr>
        <w:t>（以下クラブという）</w:t>
      </w:r>
      <w:r w:rsidRPr="004C149F">
        <w:rPr>
          <w:rFonts w:hint="eastAsia" w:asciiTheme="minorEastAsia" w:hAnsiTheme="minorEastAsia" w:eastAsiaTheme="minorEastAsia" w:cstheme="majorEastAsia"/>
          <w:sz w:val="24"/>
          <w:szCs w:val="24"/>
        </w:rPr>
        <w:t>とする。</w:t>
      </w:r>
    </w:p>
    <w:p w:rsidRPr="004C149F" w:rsidR="00CA5E48" w:rsidRDefault="00CA5E48" w14:paraId="62D6142D" w14:textId="77777777">
      <w:pPr>
        <w:ind w:firstLine="420"/>
        <w:jc w:val="left"/>
        <w:rPr>
          <w:rFonts w:asciiTheme="minorEastAsia" w:hAnsiTheme="minorEastAsia" w:eastAsiaTheme="minorEastAsia" w:cstheme="majorEastAsia"/>
          <w:sz w:val="24"/>
          <w:szCs w:val="24"/>
        </w:rPr>
      </w:pPr>
    </w:p>
    <w:p w:rsidRPr="004C149F" w:rsidR="00CA5E48" w:rsidRDefault="006C31F0" w14:paraId="49D0E182" w14:textId="77777777">
      <w:pPr>
        <w:ind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第２条（目的）</w:t>
      </w:r>
    </w:p>
    <w:p w:rsidRPr="004C149F" w:rsidR="00CA5E48" w:rsidP="00F47F49" w:rsidRDefault="006C31F0" w14:paraId="6D6805ED" w14:textId="40A9B8A8">
      <w:pPr>
        <w:ind w:left="630" w:leftChars="300" w:firstLine="240" w:firstLineChars="1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クラブは○○〇</w:t>
      </w:r>
      <w:r w:rsidRPr="004C149F" w:rsidR="00063B01">
        <w:rPr>
          <w:rFonts w:hint="eastAsia" w:asciiTheme="minorEastAsia" w:hAnsiTheme="minorEastAsia" w:eastAsiaTheme="minorEastAsia" w:cstheme="majorEastAsia"/>
          <w:sz w:val="24"/>
          <w:szCs w:val="24"/>
        </w:rPr>
        <w:t>（競技名等）</w:t>
      </w:r>
      <w:r w:rsidRPr="004C149F">
        <w:rPr>
          <w:rFonts w:hint="eastAsia" w:asciiTheme="minorEastAsia" w:hAnsiTheme="minorEastAsia" w:eastAsiaTheme="minorEastAsia" w:cstheme="majorEastAsia"/>
          <w:sz w:val="24"/>
          <w:szCs w:val="24"/>
        </w:rPr>
        <w:t>を通して、クラブ員の心身の健全な育成と技術向上、およびクラブ員・会員相互の親睦を深めることを目的とする。</w:t>
      </w:r>
    </w:p>
    <w:p w:rsidRPr="004C149F" w:rsidR="00CA5E48" w:rsidRDefault="00CA5E48" w14:paraId="190146F0" w14:textId="77777777">
      <w:pPr>
        <w:ind w:firstLine="420"/>
        <w:jc w:val="left"/>
        <w:rPr>
          <w:rFonts w:asciiTheme="minorEastAsia" w:hAnsiTheme="minorEastAsia" w:eastAsiaTheme="minorEastAsia" w:cstheme="majorEastAsia"/>
          <w:sz w:val="24"/>
          <w:szCs w:val="24"/>
        </w:rPr>
      </w:pPr>
    </w:p>
    <w:p w:rsidRPr="004C149F" w:rsidR="00CA5E48" w:rsidRDefault="006C31F0" w14:paraId="610B1D15" w14:textId="361B4404">
      <w:pPr>
        <w:ind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第３条（活動</w:t>
      </w:r>
      <w:r w:rsidRPr="004C149F" w:rsidR="007551A0">
        <w:rPr>
          <w:rFonts w:hint="eastAsia" w:asciiTheme="minorEastAsia" w:hAnsiTheme="minorEastAsia" w:eastAsiaTheme="minorEastAsia" w:cstheme="majorEastAsia"/>
          <w:sz w:val="24"/>
          <w:szCs w:val="24"/>
        </w:rPr>
        <w:t>方針</w:t>
      </w:r>
      <w:r w:rsidRPr="004C149F">
        <w:rPr>
          <w:rFonts w:hint="eastAsia" w:asciiTheme="minorEastAsia" w:hAnsiTheme="minorEastAsia" w:eastAsiaTheme="minorEastAsia" w:cstheme="majorEastAsia"/>
          <w:sz w:val="24"/>
          <w:szCs w:val="24"/>
        </w:rPr>
        <w:t>）</w:t>
      </w:r>
    </w:p>
    <w:p w:rsidRPr="004C149F" w:rsidR="00CA5E48" w:rsidP="00683FCD" w:rsidRDefault="006C31F0" w14:paraId="02679BCE" w14:textId="15F2A1A5">
      <w:pPr>
        <w:ind w:left="630" w:leftChars="300" w:firstLine="240" w:firstLineChars="1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クラブは</w:t>
      </w:r>
      <w:r w:rsidRPr="004C149F" w:rsidR="007551A0">
        <w:rPr>
          <w:rFonts w:hint="eastAsia" w:asciiTheme="minorEastAsia" w:hAnsiTheme="minorEastAsia" w:eastAsiaTheme="minorEastAsia" w:cstheme="majorEastAsia"/>
          <w:sz w:val="24"/>
          <w:szCs w:val="24"/>
        </w:rPr>
        <w:t>、中学生が学校部活動の目的に準じて青少年の心身の健全な育成に資すると</w:t>
      </w:r>
      <w:r w:rsidRPr="004C149F" w:rsidR="006911EB">
        <w:rPr>
          <w:rFonts w:hint="eastAsia" w:asciiTheme="minorEastAsia" w:hAnsiTheme="minorEastAsia" w:eastAsiaTheme="minorEastAsia" w:cstheme="majorEastAsia"/>
          <w:sz w:val="24"/>
          <w:szCs w:val="24"/>
        </w:rPr>
        <w:t>共</w:t>
      </w:r>
      <w:r w:rsidRPr="004C149F" w:rsidR="007551A0">
        <w:rPr>
          <w:rFonts w:hint="eastAsia" w:asciiTheme="minorEastAsia" w:hAnsiTheme="minorEastAsia" w:eastAsiaTheme="minorEastAsia" w:cstheme="majorEastAsia"/>
          <w:sz w:val="24"/>
          <w:szCs w:val="24"/>
        </w:rPr>
        <w:t>に、生涯にわたって（スポーツ、文化</w:t>
      </w:r>
      <w:r w:rsidRPr="004C149F" w:rsidR="00683FCD">
        <w:rPr>
          <w:rFonts w:hint="eastAsia" w:asciiTheme="minorEastAsia" w:hAnsiTheme="minorEastAsia" w:eastAsiaTheme="minorEastAsia" w:cstheme="majorEastAsia"/>
          <w:sz w:val="24"/>
          <w:szCs w:val="24"/>
        </w:rPr>
        <w:t>・芸術</w:t>
      </w:r>
      <w:r w:rsidRPr="004C149F" w:rsidR="007551A0">
        <w:rPr>
          <w:rFonts w:hint="eastAsia" w:asciiTheme="minorEastAsia" w:hAnsiTheme="minorEastAsia" w:eastAsiaTheme="minorEastAsia" w:cstheme="majorEastAsia"/>
          <w:sz w:val="24"/>
          <w:szCs w:val="24"/>
        </w:rPr>
        <w:t>）に親しむ態度を育てることを目的とする。また、クラブの会員（以下「会員」という。）</w:t>
      </w:r>
      <w:r w:rsidRPr="004C149F" w:rsidR="00683FCD">
        <w:rPr>
          <w:rFonts w:hint="eastAsia" w:asciiTheme="minorEastAsia" w:hAnsiTheme="minorEastAsia" w:eastAsiaTheme="minorEastAsia" w:cstheme="majorEastAsia"/>
          <w:sz w:val="24"/>
          <w:szCs w:val="24"/>
        </w:rPr>
        <w:t>が活動を通して人として成長する機会を得て、社会的自立を果たすことを目指し、次のことを基本的な考え方とする。</w:t>
      </w:r>
    </w:p>
    <w:p w:rsidRPr="004C149F" w:rsidR="00CA5E48" w:rsidP="00683FCD" w:rsidRDefault="006C31F0" w14:paraId="5BD0D3E6" w14:textId="43FEFE59">
      <w:pPr>
        <w:ind w:firstLine="480" w:firstLineChars="2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(1)</w:t>
      </w:r>
      <w:r w:rsidRPr="004C149F" w:rsidR="00683FCD">
        <w:rPr>
          <w:rFonts w:hint="eastAsia" w:asciiTheme="minorEastAsia" w:hAnsiTheme="minorEastAsia" w:eastAsiaTheme="minorEastAsia" w:cstheme="majorEastAsia"/>
          <w:sz w:val="24"/>
          <w:szCs w:val="24"/>
        </w:rPr>
        <w:t>会員の自主性を重視する</w:t>
      </w:r>
    </w:p>
    <w:p w:rsidRPr="004C149F" w:rsidR="00CA5E48" w:rsidP="00683FCD" w:rsidRDefault="006C31F0" w14:paraId="755E02E2" w14:textId="2EDAF654">
      <w:pPr>
        <w:ind w:firstLine="480" w:firstLineChars="2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(2)</w:t>
      </w:r>
      <w:r w:rsidRPr="004C149F" w:rsidR="00683FCD">
        <w:rPr>
          <w:rFonts w:hint="eastAsia" w:asciiTheme="minorEastAsia" w:hAnsiTheme="minorEastAsia" w:eastAsiaTheme="minorEastAsia" w:cstheme="majorEastAsia"/>
          <w:sz w:val="24"/>
          <w:szCs w:val="24"/>
        </w:rPr>
        <w:t>一人一人の違いを尊重した活動を行う</w:t>
      </w:r>
    </w:p>
    <w:p w:rsidRPr="004C149F" w:rsidR="00CA5E48" w:rsidP="00683FCD" w:rsidRDefault="006C31F0" w14:paraId="32A19143" w14:textId="4EE18E16">
      <w:pPr>
        <w:ind w:firstLine="480" w:firstLineChars="2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(3)</w:t>
      </w:r>
      <w:r w:rsidRPr="004C149F" w:rsidR="00683FCD">
        <w:rPr>
          <w:rFonts w:hint="eastAsia" w:asciiTheme="minorEastAsia" w:hAnsiTheme="minorEastAsia" w:eastAsiaTheme="minorEastAsia" w:cstheme="majorEastAsia"/>
          <w:sz w:val="24"/>
          <w:szCs w:val="24"/>
        </w:rPr>
        <w:t>自分で考えさせる時間を大切にする</w:t>
      </w:r>
    </w:p>
    <w:p w:rsidRPr="004C149F" w:rsidR="00CA5E48" w:rsidP="00683FCD" w:rsidRDefault="006C31F0" w14:paraId="7B4E863C" w14:textId="4C5207D9">
      <w:pPr>
        <w:ind w:firstLine="480" w:firstLineChars="2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(4)</w:t>
      </w:r>
      <w:r w:rsidRPr="004C149F" w:rsidR="00683FCD">
        <w:rPr>
          <w:rFonts w:hint="eastAsia" w:asciiTheme="minorEastAsia" w:hAnsiTheme="minorEastAsia" w:eastAsiaTheme="minorEastAsia" w:cstheme="majorEastAsia"/>
          <w:sz w:val="24"/>
          <w:szCs w:val="24"/>
        </w:rPr>
        <w:t>スポーツを楽しむ／文化・芸術に親しむ</w:t>
      </w:r>
    </w:p>
    <w:p w:rsidRPr="004C149F" w:rsidR="00CA5E48" w:rsidRDefault="00CA5E48" w14:paraId="0E80B645" w14:textId="77777777">
      <w:pPr>
        <w:jc w:val="left"/>
        <w:rPr>
          <w:rFonts w:asciiTheme="minorEastAsia" w:hAnsiTheme="minorEastAsia" w:eastAsiaTheme="minorEastAsia" w:cstheme="majorEastAsia"/>
          <w:sz w:val="24"/>
          <w:szCs w:val="24"/>
        </w:rPr>
      </w:pPr>
    </w:p>
    <w:p w:rsidRPr="004C149F" w:rsidR="00CA5E48" w:rsidP="00683FCD" w:rsidRDefault="006C31F0" w14:paraId="7ADD1BF3" w14:textId="77777777">
      <w:pPr>
        <w:jc w:val="center"/>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第２章 クラブ</w:t>
      </w:r>
    </w:p>
    <w:p w:rsidRPr="004C149F" w:rsidR="00CA5E48" w:rsidRDefault="00CA5E48" w14:paraId="0F8643E6" w14:textId="77777777">
      <w:pPr>
        <w:ind w:firstLine="420"/>
        <w:jc w:val="left"/>
        <w:rPr>
          <w:rFonts w:asciiTheme="minorEastAsia" w:hAnsiTheme="minorEastAsia" w:eastAsiaTheme="minorEastAsia" w:cstheme="majorEastAsia"/>
          <w:sz w:val="24"/>
          <w:szCs w:val="24"/>
        </w:rPr>
      </w:pPr>
    </w:p>
    <w:p w:rsidRPr="004C149F" w:rsidR="00CA5E48" w:rsidRDefault="006C31F0" w14:paraId="2CE78388" w14:textId="77777777">
      <w:pPr>
        <w:ind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第４条（構成）</w:t>
      </w:r>
    </w:p>
    <w:p w:rsidRPr="004C149F" w:rsidR="00CA5E48" w:rsidP="0092197B" w:rsidRDefault="006C31F0" w14:paraId="48ADBBFE" w14:textId="77AE0BB2">
      <w:pPr>
        <w:ind w:firstLine="840" w:firstLineChars="35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クラブ</w:t>
      </w:r>
      <w:r w:rsidRPr="004C149F" w:rsidR="000D1D27">
        <w:rPr>
          <w:rFonts w:hint="eastAsia" w:asciiTheme="minorEastAsia" w:hAnsiTheme="minorEastAsia" w:eastAsiaTheme="minorEastAsia" w:cstheme="majorEastAsia"/>
          <w:sz w:val="24"/>
          <w:szCs w:val="24"/>
        </w:rPr>
        <w:t>に入会できるもの</w:t>
      </w:r>
      <w:r w:rsidRPr="004C149F">
        <w:rPr>
          <w:rFonts w:hint="eastAsia" w:asciiTheme="minorEastAsia" w:hAnsiTheme="minorEastAsia" w:eastAsiaTheme="minorEastAsia" w:cstheme="majorEastAsia"/>
          <w:sz w:val="24"/>
          <w:szCs w:val="24"/>
        </w:rPr>
        <w:t>は、</w:t>
      </w:r>
      <w:r w:rsidRPr="004C149F" w:rsidR="000D1D27">
        <w:rPr>
          <w:rFonts w:hint="eastAsia" w:asciiTheme="minorEastAsia" w:hAnsiTheme="minorEastAsia" w:eastAsiaTheme="minorEastAsia" w:cstheme="majorEastAsia"/>
          <w:sz w:val="24"/>
          <w:szCs w:val="24"/>
        </w:rPr>
        <w:t>次の各号全てに該当する者とする</w:t>
      </w:r>
      <w:r w:rsidRPr="004C149F">
        <w:rPr>
          <w:rFonts w:hint="eastAsia" w:asciiTheme="minorEastAsia" w:hAnsiTheme="minorEastAsia" w:eastAsiaTheme="minorEastAsia" w:cstheme="majorEastAsia"/>
          <w:sz w:val="24"/>
          <w:szCs w:val="24"/>
        </w:rPr>
        <w:t>。</w:t>
      </w:r>
    </w:p>
    <w:p w:rsidRPr="004C149F" w:rsidR="00CA5E48" w:rsidP="00683FCD" w:rsidRDefault="006C31F0" w14:paraId="4C11D2F8" w14:textId="430C25E3">
      <w:pPr>
        <w:ind w:firstLine="720" w:firstLineChars="3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(1)</w:t>
      </w:r>
      <w:r w:rsidRPr="004C149F" w:rsidR="00683FCD">
        <w:rPr>
          <w:rFonts w:hint="eastAsia" w:asciiTheme="minorEastAsia" w:hAnsiTheme="minorEastAsia" w:eastAsiaTheme="minorEastAsia" w:cstheme="majorEastAsia"/>
          <w:sz w:val="24"/>
          <w:szCs w:val="24"/>
        </w:rPr>
        <w:t>由利本荘市</w:t>
      </w:r>
      <w:r w:rsidRPr="004C149F" w:rsidR="006911EB">
        <w:rPr>
          <w:rFonts w:hint="eastAsia" w:asciiTheme="minorEastAsia" w:hAnsiTheme="minorEastAsia" w:eastAsiaTheme="minorEastAsia" w:cstheme="majorEastAsia"/>
          <w:sz w:val="24"/>
          <w:szCs w:val="24"/>
        </w:rPr>
        <w:t>立中学校</w:t>
      </w:r>
      <w:r w:rsidRPr="004C149F" w:rsidR="00683FCD">
        <w:rPr>
          <w:rFonts w:hint="eastAsia" w:asciiTheme="minorEastAsia" w:hAnsiTheme="minorEastAsia" w:eastAsiaTheme="minorEastAsia" w:cstheme="majorEastAsia"/>
          <w:sz w:val="24"/>
          <w:szCs w:val="24"/>
        </w:rPr>
        <w:t>の生徒</w:t>
      </w:r>
    </w:p>
    <w:p w:rsidRPr="004C149F" w:rsidR="00CA5E48" w:rsidP="00683FCD" w:rsidRDefault="006C31F0" w14:paraId="62D749CF" w14:textId="0DA9D49A">
      <w:pPr>
        <w:ind w:firstLine="720" w:firstLineChars="3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(2)</w:t>
      </w:r>
      <w:r w:rsidRPr="004C149F" w:rsidR="00683FCD">
        <w:rPr>
          <w:rFonts w:hint="eastAsia" w:asciiTheme="minorEastAsia" w:hAnsiTheme="minorEastAsia" w:eastAsiaTheme="minorEastAsia" w:cstheme="majorEastAsia"/>
          <w:sz w:val="24"/>
          <w:szCs w:val="24"/>
        </w:rPr>
        <w:t>本規約に同意し遵守する意思のある</w:t>
      </w:r>
      <w:r w:rsidRPr="004C149F" w:rsidR="000D1D27">
        <w:rPr>
          <w:rFonts w:hint="eastAsia" w:asciiTheme="minorEastAsia" w:hAnsiTheme="minorEastAsia" w:eastAsiaTheme="minorEastAsia" w:cstheme="majorEastAsia"/>
          <w:sz w:val="24"/>
          <w:szCs w:val="24"/>
        </w:rPr>
        <w:t>者</w:t>
      </w:r>
    </w:p>
    <w:p w:rsidRPr="004C149F" w:rsidR="00683FCD" w:rsidP="00683FCD" w:rsidRDefault="00683FCD" w14:paraId="120E7296" w14:textId="3043EBD6">
      <w:pPr>
        <w:ind w:firstLine="720" w:firstLineChars="3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w:t>
      </w:r>
      <w:r w:rsidRPr="004C149F">
        <w:rPr>
          <w:rFonts w:asciiTheme="minorEastAsia" w:hAnsiTheme="minorEastAsia" w:eastAsiaTheme="minorEastAsia" w:cstheme="majorEastAsia"/>
          <w:sz w:val="24"/>
          <w:szCs w:val="24"/>
        </w:rPr>
        <w:t>3</w:t>
      </w:r>
      <w:r w:rsidRPr="004C149F">
        <w:rPr>
          <w:rFonts w:hint="eastAsia" w:asciiTheme="minorEastAsia" w:hAnsiTheme="minorEastAsia" w:eastAsiaTheme="minorEastAsia" w:cstheme="majorEastAsia"/>
          <w:sz w:val="24"/>
          <w:szCs w:val="24"/>
        </w:rPr>
        <w:t>)保護者の同意を得た</w:t>
      </w:r>
      <w:r w:rsidRPr="004C149F" w:rsidR="000D1D27">
        <w:rPr>
          <w:rFonts w:hint="eastAsia" w:asciiTheme="minorEastAsia" w:hAnsiTheme="minorEastAsia" w:eastAsiaTheme="minorEastAsia" w:cstheme="majorEastAsia"/>
          <w:sz w:val="24"/>
          <w:szCs w:val="24"/>
        </w:rPr>
        <w:t>者</w:t>
      </w:r>
    </w:p>
    <w:p w:rsidRPr="004C149F" w:rsidR="000D1D27" w:rsidP="000D1D27" w:rsidRDefault="000D1D27" w14:paraId="3301B592" w14:textId="77777777">
      <w:pPr>
        <w:jc w:val="left"/>
        <w:rPr>
          <w:rFonts w:asciiTheme="minorEastAsia" w:hAnsiTheme="minorEastAsia" w:eastAsiaTheme="minorEastAsia" w:cstheme="majorEastAsia"/>
          <w:sz w:val="24"/>
          <w:szCs w:val="24"/>
        </w:rPr>
      </w:pPr>
    </w:p>
    <w:p w:rsidRPr="004C149F" w:rsidR="00CA5E48" w:rsidRDefault="006C31F0" w14:paraId="33DC3E44" w14:textId="77777777">
      <w:pPr>
        <w:ind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第５条（入会）</w:t>
      </w:r>
    </w:p>
    <w:p w:rsidRPr="004C149F" w:rsidR="000D1D27" w:rsidP="0092197B" w:rsidRDefault="006C31F0" w14:paraId="1A6F69DF" w14:textId="22D45116">
      <w:pPr>
        <w:ind w:left="630" w:leftChars="300" w:firstLine="240" w:firstLineChars="1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クラブ</w:t>
      </w:r>
      <w:r w:rsidRPr="004C149F" w:rsidR="000D1D27">
        <w:rPr>
          <w:rFonts w:hint="eastAsia" w:asciiTheme="minorEastAsia" w:hAnsiTheme="minorEastAsia" w:eastAsiaTheme="minorEastAsia" w:cstheme="majorEastAsia"/>
          <w:sz w:val="24"/>
          <w:szCs w:val="24"/>
        </w:rPr>
        <w:t>に</w:t>
      </w:r>
      <w:r w:rsidRPr="004C149F">
        <w:rPr>
          <w:rFonts w:hint="eastAsia" w:asciiTheme="minorEastAsia" w:hAnsiTheme="minorEastAsia" w:eastAsiaTheme="minorEastAsia" w:cstheme="majorEastAsia"/>
          <w:sz w:val="24"/>
          <w:szCs w:val="24"/>
        </w:rPr>
        <w:t>入会</w:t>
      </w:r>
      <w:r w:rsidRPr="004C149F" w:rsidR="000D1D27">
        <w:rPr>
          <w:rFonts w:hint="eastAsia" w:asciiTheme="minorEastAsia" w:hAnsiTheme="minorEastAsia" w:eastAsiaTheme="minorEastAsia" w:cstheme="majorEastAsia"/>
          <w:sz w:val="24"/>
          <w:szCs w:val="24"/>
        </w:rPr>
        <w:t>を希望する者の保護者は、別紙様式１「入会申込書」に記入の上、代表あてに提出する</w:t>
      </w:r>
      <w:r w:rsidRPr="004C149F" w:rsidR="0092197B">
        <w:rPr>
          <w:rFonts w:hint="eastAsia" w:asciiTheme="minorEastAsia" w:hAnsiTheme="minorEastAsia" w:eastAsiaTheme="minorEastAsia" w:cstheme="majorEastAsia"/>
          <w:sz w:val="24"/>
          <w:szCs w:val="24"/>
        </w:rPr>
        <w:t>もの</w:t>
      </w:r>
      <w:r w:rsidRPr="004C149F" w:rsidR="000D1D27">
        <w:rPr>
          <w:rFonts w:hint="eastAsia" w:asciiTheme="minorEastAsia" w:hAnsiTheme="minorEastAsia" w:eastAsiaTheme="minorEastAsia" w:cstheme="majorEastAsia"/>
          <w:sz w:val="24"/>
          <w:szCs w:val="24"/>
        </w:rPr>
        <w:t>とする。</w:t>
      </w:r>
    </w:p>
    <w:p w:rsidRPr="004C149F" w:rsidR="00CA5E48" w:rsidP="000D1D27" w:rsidRDefault="000D1D27" w14:paraId="234D9244" w14:textId="0356AAC4">
      <w:pPr>
        <w:ind w:left="630" w:leftChars="300" w:firstLine="240" w:firstLineChars="1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入会の登録有効期間は、入会申請を受けたその日からその年度末までとし、毎年これを更新する。</w:t>
      </w:r>
    </w:p>
    <w:p w:rsidRPr="004C149F" w:rsidR="00CA5E48" w:rsidRDefault="00CA5E48" w14:paraId="71F11331" w14:textId="441650A7">
      <w:pPr>
        <w:ind w:firstLine="420"/>
        <w:jc w:val="left"/>
        <w:rPr>
          <w:rFonts w:asciiTheme="minorEastAsia" w:hAnsiTheme="minorEastAsia" w:eastAsiaTheme="minorEastAsia" w:cstheme="majorEastAsia"/>
          <w:sz w:val="24"/>
          <w:szCs w:val="24"/>
        </w:rPr>
      </w:pPr>
    </w:p>
    <w:p w:rsidRPr="004C149F" w:rsidR="00CA5E48" w:rsidRDefault="006C31F0" w14:paraId="487A2C7F" w14:textId="77777777">
      <w:pPr>
        <w:ind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第６条（退会）</w:t>
      </w:r>
    </w:p>
    <w:p w:rsidRPr="004C149F" w:rsidR="00CA5E48" w:rsidP="00F47F49" w:rsidRDefault="006C31F0" w14:paraId="1209DAFB" w14:textId="46377B27">
      <w:pPr>
        <w:ind w:left="630" w:leftChars="300" w:firstLine="240" w:firstLineChars="1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クラブからの退会は、所定の退会届にて代表に届け出た時点で認められるものとする。</w:t>
      </w:r>
    </w:p>
    <w:p w:rsidRPr="004C149F" w:rsidR="00CA5E48" w:rsidRDefault="006C31F0" w14:paraId="1F2296AB" w14:textId="77777777">
      <w:pPr>
        <w:ind w:left="42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ただし、既に納入済の会費の返金は行わない。</w:t>
      </w:r>
    </w:p>
    <w:p w:rsidRPr="004C149F" w:rsidR="00CA5E48" w:rsidRDefault="00CA5E48" w14:paraId="0CFADC8A" w14:textId="77777777">
      <w:pPr>
        <w:ind w:firstLine="420"/>
        <w:jc w:val="left"/>
        <w:rPr>
          <w:rFonts w:asciiTheme="minorEastAsia" w:hAnsiTheme="minorEastAsia" w:eastAsiaTheme="minorEastAsia" w:cstheme="majorEastAsia"/>
          <w:sz w:val="24"/>
          <w:szCs w:val="24"/>
        </w:rPr>
      </w:pPr>
    </w:p>
    <w:p w:rsidRPr="004C149F" w:rsidR="0092197B" w:rsidRDefault="0092197B" w14:paraId="15DE61AA" w14:textId="77777777">
      <w:pPr>
        <w:ind w:firstLine="420"/>
        <w:jc w:val="left"/>
        <w:rPr>
          <w:rFonts w:asciiTheme="minorEastAsia" w:hAnsiTheme="minorEastAsia" w:eastAsiaTheme="minorEastAsia" w:cstheme="majorEastAsia"/>
          <w:sz w:val="24"/>
          <w:szCs w:val="24"/>
        </w:rPr>
      </w:pPr>
    </w:p>
    <w:p w:rsidRPr="004C149F" w:rsidR="0092197B" w:rsidRDefault="0092197B" w14:paraId="5E5D08FD" w14:textId="77777777">
      <w:pPr>
        <w:ind w:firstLine="420"/>
        <w:jc w:val="left"/>
        <w:rPr>
          <w:rFonts w:asciiTheme="minorEastAsia" w:hAnsiTheme="minorEastAsia" w:eastAsiaTheme="minorEastAsia" w:cstheme="majorEastAsia"/>
          <w:sz w:val="24"/>
          <w:szCs w:val="24"/>
        </w:rPr>
      </w:pPr>
    </w:p>
    <w:p w:rsidRPr="004C149F" w:rsidR="00CA5E48" w:rsidRDefault="006C31F0" w14:paraId="42C8CFA2" w14:textId="0F5581B0">
      <w:pPr>
        <w:ind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lastRenderedPageBreak/>
        <w:t>第</w:t>
      </w:r>
      <w:r w:rsidRPr="004C149F" w:rsidR="006A326D">
        <w:rPr>
          <w:rFonts w:hint="eastAsia" w:asciiTheme="minorEastAsia" w:hAnsiTheme="minorEastAsia" w:eastAsiaTheme="minorEastAsia" w:cstheme="majorEastAsia"/>
          <w:sz w:val="24"/>
          <w:szCs w:val="24"/>
        </w:rPr>
        <w:t>７</w:t>
      </w:r>
      <w:r w:rsidRPr="004C149F" w:rsidR="000D1D27">
        <w:rPr>
          <w:rFonts w:hint="eastAsia" w:asciiTheme="minorEastAsia" w:hAnsiTheme="minorEastAsia" w:eastAsiaTheme="minorEastAsia" w:cstheme="majorEastAsia"/>
          <w:sz w:val="24"/>
          <w:szCs w:val="24"/>
        </w:rPr>
        <w:t>条</w:t>
      </w:r>
      <w:r w:rsidRPr="004C149F">
        <w:rPr>
          <w:rFonts w:hint="eastAsia" w:asciiTheme="minorEastAsia" w:hAnsiTheme="minorEastAsia" w:eastAsiaTheme="minorEastAsia" w:cstheme="majorEastAsia"/>
          <w:sz w:val="24"/>
          <w:szCs w:val="24"/>
        </w:rPr>
        <w:t>（保険加入）</w:t>
      </w:r>
    </w:p>
    <w:p w:rsidRPr="004C149F" w:rsidR="00CA5E48" w:rsidP="00F47F49" w:rsidRDefault="006C31F0" w14:paraId="2CD243BB" w14:textId="4984F95C">
      <w:pPr>
        <w:ind w:left="630" w:leftChars="300" w:firstLine="240" w:firstLineChars="1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クラブ員は全てスポーツ安全保険（以下「保険」という。）に加入するものとする。また、クラブの指導者も保険に加入するものとする</w:t>
      </w:r>
      <w:r w:rsidRPr="004C149F" w:rsidR="008752F7">
        <w:rPr>
          <w:rFonts w:hint="eastAsia" w:asciiTheme="minorEastAsia" w:hAnsiTheme="minorEastAsia" w:eastAsiaTheme="minorEastAsia" w:cstheme="majorEastAsia"/>
          <w:sz w:val="24"/>
          <w:szCs w:val="24"/>
        </w:rPr>
        <w:t>。</w:t>
      </w:r>
    </w:p>
    <w:p w:rsidRPr="004C149F" w:rsidR="00CA5E48" w:rsidRDefault="00CA5E48" w14:paraId="197D3A86" w14:textId="77777777">
      <w:pPr>
        <w:ind w:firstLine="420"/>
        <w:jc w:val="left"/>
        <w:rPr>
          <w:rFonts w:asciiTheme="minorEastAsia" w:hAnsiTheme="minorEastAsia" w:eastAsiaTheme="minorEastAsia" w:cstheme="majorEastAsia"/>
          <w:sz w:val="24"/>
          <w:szCs w:val="24"/>
        </w:rPr>
      </w:pPr>
    </w:p>
    <w:p w:rsidRPr="004C149F" w:rsidR="00CA5E48" w:rsidRDefault="006C31F0" w14:paraId="743AD522" w14:textId="3E842D01">
      <w:pPr>
        <w:ind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w:t>
      </w:r>
      <w:r w:rsidRPr="004C149F" w:rsidR="006A326D">
        <w:rPr>
          <w:rFonts w:hint="eastAsia" w:asciiTheme="minorEastAsia" w:hAnsiTheme="minorEastAsia" w:eastAsiaTheme="minorEastAsia" w:cstheme="majorEastAsia"/>
          <w:sz w:val="24"/>
          <w:szCs w:val="24"/>
        </w:rPr>
        <w:t>８</w:t>
      </w:r>
      <w:r w:rsidRPr="004C149F">
        <w:rPr>
          <w:rFonts w:hint="eastAsia" w:asciiTheme="minorEastAsia" w:hAnsiTheme="minorEastAsia" w:eastAsiaTheme="minorEastAsia" w:cstheme="majorEastAsia"/>
          <w:sz w:val="24"/>
          <w:szCs w:val="24"/>
        </w:rPr>
        <w:t>条（</w:t>
      </w:r>
      <w:r w:rsidRPr="004C149F" w:rsidR="00BE01E2">
        <w:rPr>
          <w:rFonts w:hint="eastAsia" w:asciiTheme="minorEastAsia" w:hAnsiTheme="minorEastAsia" w:eastAsiaTheme="minorEastAsia" w:cstheme="majorEastAsia"/>
          <w:sz w:val="24"/>
          <w:szCs w:val="24"/>
        </w:rPr>
        <w:t>活動</w:t>
      </w:r>
      <w:r w:rsidRPr="004C149F">
        <w:rPr>
          <w:rFonts w:hint="eastAsia" w:asciiTheme="minorEastAsia" w:hAnsiTheme="minorEastAsia" w:eastAsiaTheme="minorEastAsia" w:cstheme="majorEastAsia"/>
          <w:sz w:val="24"/>
          <w:szCs w:val="24"/>
        </w:rPr>
        <w:t>）</w:t>
      </w:r>
    </w:p>
    <w:p w:rsidRPr="004C149F" w:rsidR="00CA5E48" w:rsidP="00F47F49" w:rsidRDefault="00BE01E2" w14:paraId="100F6ADF" w14:textId="62935394">
      <w:pPr>
        <w:ind w:left="630" w:leftChars="300" w:firstLine="240" w:firstLineChars="1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本クラブの活動は</w:t>
      </w:r>
      <w:r w:rsidRPr="004C149F" w:rsidR="00E112BE">
        <w:rPr>
          <w:rFonts w:hint="eastAsia" w:asciiTheme="minorEastAsia" w:hAnsiTheme="minorEastAsia" w:eastAsiaTheme="minorEastAsia" w:cstheme="majorEastAsia"/>
          <w:sz w:val="24"/>
          <w:szCs w:val="24"/>
        </w:rPr>
        <w:t>、週あたり２日以上の休業日を設けるものとする（少なくとも平日１日、休日１日を休養日とする）</w:t>
      </w:r>
      <w:r w:rsidRPr="004C149F" w:rsidR="006C31F0">
        <w:rPr>
          <w:rFonts w:hint="eastAsia" w:asciiTheme="minorEastAsia" w:hAnsiTheme="minorEastAsia" w:eastAsiaTheme="minorEastAsia" w:cstheme="majorEastAsia"/>
          <w:sz w:val="24"/>
          <w:szCs w:val="24"/>
        </w:rPr>
        <w:t>。</w:t>
      </w:r>
    </w:p>
    <w:p w:rsidRPr="004C149F" w:rsidR="00CA5E48" w:rsidRDefault="006C31F0" w14:paraId="67C4A0AA" w14:textId="322EB9C3">
      <w:pPr>
        <w:ind w:left="42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練習は指導者が必ず立会い実施し、次の事項を徹底する。</w:t>
      </w:r>
    </w:p>
    <w:p w:rsidRPr="004C149F" w:rsidR="00CA5E48" w:rsidRDefault="006C31F0" w14:paraId="7D548D85" w14:textId="77777777">
      <w:pPr>
        <w:ind w:left="84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(1)クラブ員の出欠確認</w:t>
      </w:r>
    </w:p>
    <w:p w:rsidRPr="004C149F" w:rsidR="00CA5E48" w:rsidRDefault="006C31F0" w14:paraId="2FC61982" w14:textId="77777777">
      <w:pPr>
        <w:ind w:left="84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(2)安全の確保</w:t>
      </w:r>
    </w:p>
    <w:p w:rsidRPr="004C149F" w:rsidR="00CA5E48" w:rsidRDefault="006C31F0" w14:paraId="5DCD632C" w14:textId="77777777">
      <w:pPr>
        <w:ind w:left="84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(3)クラブ員の体調の確認</w:t>
      </w:r>
    </w:p>
    <w:p w:rsidRPr="004C149F" w:rsidR="00CA5E48" w:rsidRDefault="006C31F0" w14:paraId="2B626BBF" w14:textId="77777777">
      <w:pPr>
        <w:ind w:left="84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(5)時間厳守</w:t>
      </w:r>
    </w:p>
    <w:p w:rsidRPr="004C149F" w:rsidR="00CA5E48" w:rsidRDefault="00CA5E48" w14:paraId="79CC5347" w14:textId="77777777">
      <w:pPr>
        <w:ind w:firstLine="420"/>
        <w:jc w:val="left"/>
        <w:rPr>
          <w:rFonts w:asciiTheme="minorEastAsia" w:hAnsiTheme="minorEastAsia" w:eastAsiaTheme="minorEastAsia" w:cstheme="majorEastAsia"/>
          <w:sz w:val="24"/>
          <w:szCs w:val="24"/>
        </w:rPr>
      </w:pPr>
    </w:p>
    <w:p w:rsidRPr="004C149F" w:rsidR="00CA5E48" w:rsidRDefault="006C31F0" w14:paraId="2EA3C347" w14:textId="7DFA02DE">
      <w:pPr>
        <w:ind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w:t>
      </w:r>
      <w:r w:rsidRPr="004C149F" w:rsidR="006A326D">
        <w:rPr>
          <w:rFonts w:hint="eastAsia" w:asciiTheme="minorEastAsia" w:hAnsiTheme="minorEastAsia" w:eastAsiaTheme="minorEastAsia" w:cstheme="majorEastAsia"/>
          <w:sz w:val="24"/>
          <w:szCs w:val="24"/>
        </w:rPr>
        <w:t>９</w:t>
      </w:r>
      <w:r w:rsidRPr="004C149F">
        <w:rPr>
          <w:rFonts w:hint="eastAsia" w:asciiTheme="minorEastAsia" w:hAnsiTheme="minorEastAsia" w:eastAsiaTheme="minorEastAsia" w:cstheme="majorEastAsia"/>
          <w:sz w:val="24"/>
          <w:szCs w:val="24"/>
        </w:rPr>
        <w:t>条（クラブの責任）</w:t>
      </w:r>
    </w:p>
    <w:p w:rsidRPr="004C149F" w:rsidR="00CA5E48" w:rsidP="00EC1098" w:rsidRDefault="00F47F49" w14:paraId="5B8757A1" w14:textId="45993E3D">
      <w:pPr>
        <w:ind w:left="630" w:leftChars="300" w:firstLine="240" w:firstLineChars="1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会員は、本</w:t>
      </w:r>
      <w:r w:rsidRPr="004C149F" w:rsidR="006C31F0">
        <w:rPr>
          <w:rFonts w:hint="eastAsia" w:asciiTheme="minorEastAsia" w:hAnsiTheme="minorEastAsia" w:eastAsiaTheme="minorEastAsia" w:cstheme="majorEastAsia"/>
          <w:sz w:val="24"/>
          <w:szCs w:val="24"/>
        </w:rPr>
        <w:t>クラブ</w:t>
      </w:r>
      <w:r w:rsidRPr="004C149F">
        <w:rPr>
          <w:rFonts w:hint="eastAsia" w:asciiTheme="minorEastAsia" w:hAnsiTheme="minorEastAsia" w:eastAsiaTheme="minorEastAsia" w:cstheme="majorEastAsia"/>
          <w:sz w:val="24"/>
          <w:szCs w:val="24"/>
        </w:rPr>
        <w:t>の活動に際しては</w:t>
      </w:r>
      <w:r w:rsidRPr="004C149F" w:rsidR="006C31F0">
        <w:rPr>
          <w:rFonts w:hint="eastAsia" w:asciiTheme="minorEastAsia" w:hAnsiTheme="minorEastAsia" w:eastAsiaTheme="minorEastAsia" w:cstheme="majorEastAsia"/>
          <w:sz w:val="24"/>
          <w:szCs w:val="24"/>
        </w:rPr>
        <w:t>、</w:t>
      </w:r>
      <w:r w:rsidRPr="004C149F">
        <w:rPr>
          <w:rFonts w:hint="eastAsia" w:asciiTheme="minorEastAsia" w:hAnsiTheme="minorEastAsia" w:eastAsiaTheme="minorEastAsia" w:cstheme="majorEastAsia"/>
          <w:sz w:val="24"/>
          <w:szCs w:val="24"/>
        </w:rPr>
        <w:t>諸規定を遵守し、指導者の指示に従い自己の責任において活動する</w:t>
      </w:r>
      <w:r w:rsidRPr="004C149F" w:rsidR="00EC1098">
        <w:rPr>
          <w:rFonts w:hint="eastAsia" w:asciiTheme="minorEastAsia" w:hAnsiTheme="minorEastAsia" w:eastAsiaTheme="minorEastAsia" w:cstheme="majorEastAsia"/>
          <w:sz w:val="24"/>
          <w:szCs w:val="24"/>
        </w:rPr>
        <w:t>。</w:t>
      </w:r>
      <w:r w:rsidRPr="004C149F" w:rsidR="006C31F0">
        <w:rPr>
          <w:rFonts w:hint="eastAsia" w:asciiTheme="minorEastAsia" w:hAnsiTheme="minorEastAsia" w:eastAsiaTheme="minorEastAsia" w:cstheme="majorEastAsia"/>
          <w:sz w:val="24"/>
          <w:szCs w:val="24"/>
        </w:rPr>
        <w:t>練習中、試合中および移動中に万が一事故が発生した場合には、前条の保険範囲内で補償するものとする。よって、クラブ員および会員は、他のクラブ員、会員およびクラブに責任を追及しないものとする。</w:t>
      </w:r>
    </w:p>
    <w:p w:rsidRPr="004C149F" w:rsidR="00063B01" w:rsidP="00EC1098" w:rsidRDefault="00063B01" w14:paraId="68384A6D" w14:textId="0276270E">
      <w:pPr>
        <w:ind w:left="630" w:leftChars="300" w:firstLine="240" w:firstLineChars="1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また、クラブ内で各種トラブルが起きた際は、クラブ内での解決に努めるものとする。</w:t>
      </w:r>
    </w:p>
    <w:p w:rsidRPr="004C149F" w:rsidR="00CA5E48" w:rsidRDefault="00CA5E48" w14:paraId="72399759" w14:textId="77777777">
      <w:pPr>
        <w:jc w:val="left"/>
        <w:rPr>
          <w:rFonts w:asciiTheme="minorEastAsia" w:hAnsiTheme="minorEastAsia" w:eastAsiaTheme="minorEastAsia" w:cstheme="majorEastAsia"/>
          <w:sz w:val="24"/>
          <w:szCs w:val="24"/>
        </w:rPr>
      </w:pPr>
    </w:p>
    <w:p w:rsidRPr="004C149F" w:rsidR="00CA5E48" w:rsidP="006A326D" w:rsidRDefault="006C31F0" w14:paraId="267025B3" w14:textId="77777777">
      <w:pPr>
        <w:jc w:val="center"/>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第３章 予算</w:t>
      </w:r>
    </w:p>
    <w:p w:rsidRPr="004C149F" w:rsidR="00CA5E48" w:rsidRDefault="00CA5E48" w14:paraId="3762FAF3" w14:textId="77777777">
      <w:pPr>
        <w:ind w:firstLine="420"/>
        <w:jc w:val="left"/>
        <w:rPr>
          <w:rFonts w:asciiTheme="minorEastAsia" w:hAnsiTheme="minorEastAsia" w:eastAsiaTheme="minorEastAsia" w:cstheme="majorEastAsia"/>
          <w:sz w:val="24"/>
          <w:szCs w:val="24"/>
        </w:rPr>
      </w:pPr>
    </w:p>
    <w:p w:rsidRPr="004C149F" w:rsidR="00CA5E48" w:rsidRDefault="006C31F0" w14:paraId="6B421B95" w14:textId="42EA7332">
      <w:pPr>
        <w:ind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第１</w:t>
      </w:r>
      <w:r w:rsidRPr="004C149F" w:rsidR="006A326D">
        <w:rPr>
          <w:rFonts w:hint="eastAsia" w:asciiTheme="minorEastAsia" w:hAnsiTheme="minorEastAsia" w:eastAsiaTheme="minorEastAsia" w:cstheme="majorEastAsia"/>
          <w:sz w:val="24"/>
          <w:szCs w:val="24"/>
        </w:rPr>
        <w:t>０</w:t>
      </w:r>
      <w:r w:rsidRPr="004C149F">
        <w:rPr>
          <w:rFonts w:hint="eastAsia" w:asciiTheme="minorEastAsia" w:hAnsiTheme="minorEastAsia" w:eastAsiaTheme="minorEastAsia" w:cstheme="majorEastAsia"/>
          <w:sz w:val="24"/>
          <w:szCs w:val="24"/>
        </w:rPr>
        <w:t>条（会計年度）</w:t>
      </w:r>
    </w:p>
    <w:p w:rsidRPr="004C149F" w:rsidR="00CA5E48" w:rsidRDefault="006C31F0" w14:paraId="62292521" w14:textId="0773A848">
      <w:pPr>
        <w:ind w:left="42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会計年度は、</w:t>
      </w:r>
      <w:r w:rsidRPr="004C149F" w:rsidR="00F47F49">
        <w:rPr>
          <w:rFonts w:hint="eastAsia" w:asciiTheme="minorEastAsia" w:hAnsiTheme="minorEastAsia" w:eastAsiaTheme="minorEastAsia" w:cstheme="majorEastAsia"/>
          <w:sz w:val="24"/>
          <w:szCs w:val="24"/>
        </w:rPr>
        <w:t>毎年４月１日</w:t>
      </w:r>
      <w:r w:rsidRPr="004C149F">
        <w:rPr>
          <w:rFonts w:hint="eastAsia" w:asciiTheme="minorEastAsia" w:hAnsiTheme="minorEastAsia" w:eastAsiaTheme="minorEastAsia" w:cstheme="majorEastAsia"/>
          <w:sz w:val="24"/>
          <w:szCs w:val="24"/>
        </w:rPr>
        <w:t>から翌年</w:t>
      </w:r>
      <w:r w:rsidRPr="004C149F" w:rsidR="00F47F49">
        <w:rPr>
          <w:rFonts w:hint="eastAsia" w:asciiTheme="minorEastAsia" w:hAnsiTheme="minorEastAsia" w:eastAsiaTheme="minorEastAsia" w:cstheme="majorEastAsia"/>
          <w:sz w:val="24"/>
          <w:szCs w:val="24"/>
        </w:rPr>
        <w:t>３月末日</w:t>
      </w:r>
      <w:r w:rsidRPr="004C149F">
        <w:rPr>
          <w:rFonts w:hint="eastAsia" w:asciiTheme="minorEastAsia" w:hAnsiTheme="minorEastAsia" w:eastAsiaTheme="minorEastAsia" w:cstheme="majorEastAsia"/>
          <w:sz w:val="24"/>
          <w:szCs w:val="24"/>
        </w:rPr>
        <w:t>までとする。</w:t>
      </w:r>
    </w:p>
    <w:p w:rsidRPr="004C149F" w:rsidR="00CA5E48" w:rsidRDefault="00CA5E48" w14:paraId="5F824285" w14:textId="77777777">
      <w:pPr>
        <w:ind w:firstLine="420"/>
        <w:jc w:val="left"/>
        <w:rPr>
          <w:rFonts w:asciiTheme="minorEastAsia" w:hAnsiTheme="minorEastAsia" w:eastAsiaTheme="minorEastAsia" w:cstheme="majorEastAsia"/>
          <w:sz w:val="24"/>
          <w:szCs w:val="24"/>
        </w:rPr>
      </w:pPr>
    </w:p>
    <w:p w:rsidRPr="004C149F" w:rsidR="00CA5E48" w:rsidRDefault="006C31F0" w14:paraId="233ED8DC" w14:textId="74221343">
      <w:pPr>
        <w:ind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第１</w:t>
      </w:r>
      <w:r w:rsidRPr="004C149F" w:rsidR="006A326D">
        <w:rPr>
          <w:rFonts w:hint="eastAsia" w:asciiTheme="minorEastAsia" w:hAnsiTheme="minorEastAsia" w:eastAsiaTheme="minorEastAsia" w:cstheme="majorEastAsia"/>
          <w:sz w:val="24"/>
          <w:szCs w:val="24"/>
        </w:rPr>
        <w:t>１</w:t>
      </w:r>
      <w:r w:rsidRPr="004C149F">
        <w:rPr>
          <w:rFonts w:hint="eastAsia" w:asciiTheme="minorEastAsia" w:hAnsiTheme="minorEastAsia" w:eastAsiaTheme="minorEastAsia" w:cstheme="majorEastAsia"/>
          <w:sz w:val="24"/>
          <w:szCs w:val="24"/>
        </w:rPr>
        <w:t>条（</w:t>
      </w:r>
      <w:r w:rsidRPr="004C149F" w:rsidR="00EC1098">
        <w:rPr>
          <w:rFonts w:hint="eastAsia" w:asciiTheme="minorEastAsia" w:hAnsiTheme="minorEastAsia" w:eastAsiaTheme="minorEastAsia" w:cstheme="majorEastAsia"/>
          <w:sz w:val="24"/>
          <w:szCs w:val="24"/>
        </w:rPr>
        <w:t>活動費</w:t>
      </w:r>
      <w:r w:rsidRPr="004C149F">
        <w:rPr>
          <w:rFonts w:hint="eastAsia" w:asciiTheme="minorEastAsia" w:hAnsiTheme="minorEastAsia" w:eastAsiaTheme="minorEastAsia" w:cstheme="majorEastAsia"/>
          <w:sz w:val="24"/>
          <w:szCs w:val="24"/>
        </w:rPr>
        <w:t>）</w:t>
      </w:r>
    </w:p>
    <w:p w:rsidRPr="004C149F" w:rsidR="00EC1098" w:rsidP="00000C11" w:rsidRDefault="00EC1098" w14:paraId="1B2E7C9C" w14:textId="706DAF66">
      <w:pPr>
        <w:ind w:left="840" w:leftChars="4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本クラブの会費は、１人月額○○○○円とする。</w:t>
      </w:r>
      <w:r w:rsidRPr="004C149F" w:rsidR="00000C11">
        <w:rPr>
          <w:rFonts w:hint="eastAsia" w:asciiTheme="minorEastAsia" w:hAnsiTheme="minorEastAsia" w:eastAsiaTheme="minorEastAsia" w:cstheme="majorEastAsia"/>
          <w:sz w:val="24"/>
          <w:szCs w:val="24"/>
        </w:rPr>
        <w:t>／会費は1 人当り１年○○円とし、毎年4月に前期分○○円、10月に後期分○○円を納入するものとする。</w:t>
      </w:r>
    </w:p>
    <w:p w:rsidRPr="004C149F" w:rsidR="00EC1098" w:rsidRDefault="00EC1098" w14:paraId="7B65AB37" w14:textId="77777777">
      <w:pPr>
        <w:ind w:left="42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（1）会費は、入会日が属する月、大会日が属する月も納入する。</w:t>
      </w:r>
    </w:p>
    <w:p w:rsidRPr="004C149F" w:rsidR="00EC1098" w:rsidP="00EC1098" w:rsidRDefault="00EC1098" w14:paraId="61D830BB" w14:textId="2010BC7F">
      <w:pPr>
        <w:ind w:left="42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（2）会費は、臨時に徴収することがある。</w:t>
      </w:r>
    </w:p>
    <w:p w:rsidRPr="004C149F" w:rsidR="00EC1098" w:rsidP="00EC1098" w:rsidRDefault="00EC1098" w14:paraId="3DD269FF" w14:textId="77DD060F">
      <w:pPr>
        <w:ind w:left="42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w:t>
      </w:r>
      <w:r w:rsidRPr="004C149F">
        <w:rPr>
          <w:rFonts w:asciiTheme="minorEastAsia" w:hAnsiTheme="minorEastAsia" w:eastAsiaTheme="minorEastAsia" w:cstheme="majorEastAsia"/>
          <w:sz w:val="24"/>
          <w:szCs w:val="24"/>
        </w:rPr>
        <w:t>3</w:t>
      </w:r>
      <w:r w:rsidRPr="004C149F">
        <w:rPr>
          <w:rFonts w:hint="eastAsia" w:asciiTheme="minorEastAsia" w:hAnsiTheme="minorEastAsia" w:eastAsiaTheme="minorEastAsia" w:cstheme="majorEastAsia"/>
          <w:sz w:val="24"/>
          <w:szCs w:val="24"/>
        </w:rPr>
        <w:t>）納入した会費は、理由の如何を問わず返還しない。</w:t>
      </w:r>
    </w:p>
    <w:p w:rsidRPr="004C149F" w:rsidR="00EC1098" w:rsidP="00EC1098" w:rsidRDefault="00EC1098" w14:paraId="4C394356" w14:textId="634948B0">
      <w:pPr>
        <w:ind w:left="42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w:t>
      </w:r>
      <w:r w:rsidRPr="004C149F">
        <w:rPr>
          <w:rFonts w:asciiTheme="minorEastAsia" w:hAnsiTheme="minorEastAsia" w:eastAsiaTheme="minorEastAsia" w:cstheme="majorEastAsia"/>
          <w:sz w:val="24"/>
          <w:szCs w:val="24"/>
        </w:rPr>
        <w:t>4</w:t>
      </w:r>
      <w:r w:rsidRPr="004C149F">
        <w:rPr>
          <w:rFonts w:hint="eastAsia" w:asciiTheme="minorEastAsia" w:hAnsiTheme="minorEastAsia" w:eastAsiaTheme="minorEastAsia" w:cstheme="majorEastAsia"/>
          <w:sz w:val="24"/>
          <w:szCs w:val="24"/>
        </w:rPr>
        <w:t>）遠征や大会等に係る経費は、別途集金することがある。</w:t>
      </w:r>
    </w:p>
    <w:p w:rsidRPr="004C149F" w:rsidR="00CA5E48" w:rsidP="0092197B" w:rsidRDefault="00CA5E48" w14:paraId="24B7B446" w14:textId="77777777">
      <w:pPr>
        <w:jc w:val="left"/>
        <w:rPr>
          <w:rFonts w:asciiTheme="minorEastAsia" w:hAnsiTheme="minorEastAsia" w:eastAsiaTheme="minorEastAsia" w:cstheme="majorEastAsia"/>
          <w:sz w:val="24"/>
          <w:szCs w:val="24"/>
        </w:rPr>
      </w:pPr>
    </w:p>
    <w:p w:rsidRPr="004C149F" w:rsidR="00CA5E48" w:rsidRDefault="006C31F0" w14:paraId="368BA46B" w14:textId="5D2DDFFA">
      <w:pPr>
        <w:ind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w:t>
      </w:r>
      <w:r w:rsidRPr="004C149F" w:rsidR="006A326D">
        <w:rPr>
          <w:rFonts w:hint="eastAsia" w:asciiTheme="minorEastAsia" w:hAnsiTheme="minorEastAsia" w:eastAsiaTheme="minorEastAsia" w:cstheme="majorEastAsia"/>
          <w:sz w:val="24"/>
          <w:szCs w:val="24"/>
        </w:rPr>
        <w:t>１２</w:t>
      </w:r>
      <w:r w:rsidRPr="004C149F">
        <w:rPr>
          <w:rFonts w:hint="eastAsia" w:asciiTheme="minorEastAsia" w:hAnsiTheme="minorEastAsia" w:eastAsiaTheme="minorEastAsia" w:cstheme="majorEastAsia"/>
          <w:sz w:val="24"/>
          <w:szCs w:val="24"/>
        </w:rPr>
        <w:t>条（指導料）</w:t>
      </w:r>
    </w:p>
    <w:p w:rsidRPr="004C149F" w:rsidR="00CA5E48" w:rsidRDefault="006C31F0" w14:paraId="262F5F2F" w14:textId="77777777">
      <w:pPr>
        <w:ind w:left="42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指導者には、指導料として月額〇〇 円を上限として支払うものとする。</w:t>
      </w:r>
    </w:p>
    <w:p w:rsidRPr="004C149F" w:rsidR="00CA5E48" w:rsidRDefault="00CA5E48" w14:paraId="02635E67" w14:textId="77777777">
      <w:pPr>
        <w:jc w:val="left"/>
        <w:rPr>
          <w:rFonts w:asciiTheme="minorEastAsia" w:hAnsiTheme="minorEastAsia" w:eastAsiaTheme="minorEastAsia" w:cstheme="majorEastAsia"/>
          <w:sz w:val="24"/>
          <w:szCs w:val="24"/>
        </w:rPr>
      </w:pPr>
    </w:p>
    <w:p w:rsidRPr="004C149F" w:rsidR="00CA5E48" w:rsidP="006A326D" w:rsidRDefault="006C31F0" w14:paraId="39293E1B" w14:textId="112A8BF7">
      <w:pPr>
        <w:jc w:val="center"/>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 xml:space="preserve">第４章 </w:t>
      </w:r>
      <w:r w:rsidRPr="004C149F" w:rsidR="00EC1098">
        <w:rPr>
          <w:rFonts w:hint="eastAsia" w:asciiTheme="minorEastAsia" w:hAnsiTheme="minorEastAsia" w:eastAsiaTheme="minorEastAsia" w:cstheme="majorEastAsia"/>
          <w:sz w:val="24"/>
          <w:szCs w:val="24"/>
        </w:rPr>
        <w:t>組織</w:t>
      </w:r>
    </w:p>
    <w:p w:rsidRPr="004C149F" w:rsidR="00CA5E48" w:rsidRDefault="00CA5E48" w14:paraId="7E405D7C" w14:textId="77777777">
      <w:pPr>
        <w:ind w:firstLine="420"/>
        <w:jc w:val="left"/>
        <w:rPr>
          <w:rFonts w:asciiTheme="minorEastAsia" w:hAnsiTheme="minorEastAsia" w:eastAsiaTheme="minorEastAsia" w:cstheme="majorEastAsia"/>
          <w:sz w:val="24"/>
          <w:szCs w:val="24"/>
        </w:rPr>
      </w:pPr>
    </w:p>
    <w:p w:rsidRPr="004C149F" w:rsidR="00CA5E48" w:rsidRDefault="006C31F0" w14:paraId="064F606D" w14:textId="3D938C8A">
      <w:pPr>
        <w:ind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w:t>
      </w:r>
      <w:r w:rsidRPr="004C149F" w:rsidR="006A326D">
        <w:rPr>
          <w:rFonts w:hint="eastAsia" w:asciiTheme="minorEastAsia" w:hAnsiTheme="minorEastAsia" w:eastAsiaTheme="minorEastAsia" w:cstheme="majorEastAsia"/>
          <w:sz w:val="24"/>
          <w:szCs w:val="24"/>
        </w:rPr>
        <w:t>１３</w:t>
      </w:r>
      <w:r w:rsidRPr="004C149F">
        <w:rPr>
          <w:rFonts w:hint="eastAsia" w:asciiTheme="minorEastAsia" w:hAnsiTheme="minorEastAsia" w:eastAsiaTheme="minorEastAsia" w:cstheme="majorEastAsia"/>
          <w:sz w:val="24"/>
          <w:szCs w:val="24"/>
        </w:rPr>
        <w:t>条（</w:t>
      </w:r>
      <w:r w:rsidRPr="004C149F" w:rsidR="00EC1098">
        <w:rPr>
          <w:rFonts w:hint="eastAsia" w:asciiTheme="minorEastAsia" w:hAnsiTheme="minorEastAsia" w:eastAsiaTheme="minorEastAsia" w:cstheme="majorEastAsia"/>
          <w:sz w:val="24"/>
          <w:szCs w:val="24"/>
        </w:rPr>
        <w:t>役員</w:t>
      </w:r>
      <w:r w:rsidRPr="004C149F">
        <w:rPr>
          <w:rFonts w:hint="eastAsia" w:asciiTheme="minorEastAsia" w:hAnsiTheme="minorEastAsia" w:eastAsiaTheme="minorEastAsia" w:cstheme="majorEastAsia"/>
          <w:sz w:val="24"/>
          <w:szCs w:val="24"/>
        </w:rPr>
        <w:t>）</w:t>
      </w:r>
    </w:p>
    <w:p w:rsidRPr="004C149F" w:rsidR="00CA5E48" w:rsidRDefault="00EC1098" w14:paraId="2E32EB2C" w14:textId="6DD64A2C">
      <w:pPr>
        <w:ind w:left="42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本クラブには、次の役員を置く。</w:t>
      </w:r>
    </w:p>
    <w:p w:rsidRPr="004C149F" w:rsidR="00EC1098" w:rsidP="00CC16D5" w:rsidRDefault="006C31F0" w14:paraId="7E260234" w14:textId="76F633E3">
      <w:pPr>
        <w:ind w:firstLine="720" w:firstLineChars="3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(1)</w:t>
      </w:r>
      <w:r w:rsidRPr="004C149F" w:rsidR="00EC1098">
        <w:rPr>
          <w:rFonts w:hint="eastAsia" w:asciiTheme="minorEastAsia" w:hAnsiTheme="minorEastAsia" w:eastAsiaTheme="minorEastAsia" w:cstheme="majorEastAsia"/>
          <w:sz w:val="24"/>
          <w:szCs w:val="24"/>
        </w:rPr>
        <w:t>代表（運営者）１名</w:t>
      </w:r>
    </w:p>
    <w:p w:rsidRPr="004C149F" w:rsidR="00CA5E48" w:rsidP="00CC16D5" w:rsidRDefault="006C31F0" w14:paraId="05C128BC" w14:textId="7FB39ABD">
      <w:pPr>
        <w:ind w:firstLine="720" w:firstLineChars="3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(2)</w:t>
      </w:r>
      <w:r w:rsidRPr="004C149F" w:rsidR="00EC1098">
        <w:rPr>
          <w:rFonts w:hint="eastAsia" w:asciiTheme="minorEastAsia" w:hAnsiTheme="minorEastAsia" w:eastAsiaTheme="minorEastAsia" w:cstheme="majorEastAsia"/>
          <w:sz w:val="24"/>
          <w:szCs w:val="24"/>
        </w:rPr>
        <w:t>会計</w:t>
      </w:r>
      <w:r w:rsidRPr="004C149F" w:rsidR="00F328AA">
        <w:rPr>
          <w:rFonts w:hint="eastAsia" w:asciiTheme="minorEastAsia" w:hAnsiTheme="minorEastAsia" w:eastAsiaTheme="minorEastAsia" w:cstheme="majorEastAsia"/>
          <w:sz w:val="24"/>
          <w:szCs w:val="24"/>
        </w:rPr>
        <w:t xml:space="preserve">　若干名</w:t>
      </w:r>
    </w:p>
    <w:p w:rsidR="00CA5E48" w:rsidP="00CC16D5" w:rsidRDefault="006C31F0" w14:paraId="5E4466B9" w14:textId="0F4AB6DA">
      <w:pPr>
        <w:ind w:firstLine="720" w:firstLineChars="3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(3)</w:t>
      </w:r>
      <w:r w:rsidRPr="004C149F" w:rsidR="00DA4349">
        <w:rPr>
          <w:rFonts w:hint="eastAsia" w:asciiTheme="minorEastAsia" w:hAnsiTheme="minorEastAsia" w:eastAsiaTheme="minorEastAsia" w:cstheme="majorEastAsia"/>
          <w:sz w:val="24"/>
          <w:szCs w:val="24"/>
        </w:rPr>
        <w:t>会計監査</w:t>
      </w:r>
      <w:r w:rsidRPr="004C149F" w:rsidR="00EC1098">
        <w:rPr>
          <w:rFonts w:hint="eastAsia" w:asciiTheme="minorEastAsia" w:hAnsiTheme="minorEastAsia" w:eastAsiaTheme="minorEastAsia" w:cstheme="majorEastAsia"/>
          <w:sz w:val="24"/>
          <w:szCs w:val="24"/>
        </w:rPr>
        <w:t xml:space="preserve">　</w:t>
      </w:r>
      <w:r w:rsidRPr="004C149F" w:rsidR="00EA6167">
        <w:rPr>
          <w:rFonts w:hint="eastAsia" w:asciiTheme="minorEastAsia" w:hAnsiTheme="minorEastAsia" w:eastAsiaTheme="minorEastAsia" w:cstheme="majorEastAsia"/>
          <w:sz w:val="24"/>
          <w:szCs w:val="24"/>
        </w:rPr>
        <w:t>１</w:t>
      </w:r>
      <w:r w:rsidRPr="004C149F" w:rsidR="00F328AA">
        <w:rPr>
          <w:rFonts w:hint="eastAsia" w:asciiTheme="minorEastAsia" w:hAnsiTheme="minorEastAsia" w:eastAsiaTheme="minorEastAsia" w:cstheme="majorEastAsia"/>
          <w:sz w:val="24"/>
          <w:szCs w:val="24"/>
        </w:rPr>
        <w:t>名</w:t>
      </w:r>
    </w:p>
    <w:p w:rsidRPr="004C149F" w:rsidR="00C22A9E" w:rsidP="00C22A9E" w:rsidRDefault="00C22A9E" w14:paraId="04DDBB67" w14:textId="19D6598F">
      <w:pPr>
        <w:ind w:firstLine="850" w:firstLineChars="354"/>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lastRenderedPageBreak/>
        <w:t>(</w:t>
      </w:r>
      <w:r>
        <w:rPr>
          <w:rFonts w:hint="eastAsia" w:asciiTheme="minorEastAsia" w:hAnsiTheme="minorEastAsia" w:eastAsiaTheme="minorEastAsia" w:cstheme="majorEastAsia"/>
          <w:sz w:val="24"/>
          <w:szCs w:val="24"/>
        </w:rPr>
        <w:t>4</w:t>
      </w:r>
      <w:r w:rsidRPr="004C149F">
        <w:rPr>
          <w:rFonts w:hint="eastAsia" w:asciiTheme="minorEastAsia" w:hAnsiTheme="minorEastAsia" w:eastAsiaTheme="minorEastAsia" w:cstheme="majorEastAsia"/>
          <w:sz w:val="24"/>
          <w:szCs w:val="24"/>
        </w:rPr>
        <w:t>)</w:t>
      </w:r>
      <w:r>
        <w:rPr>
          <w:rFonts w:hint="eastAsia" w:asciiTheme="minorEastAsia" w:hAnsiTheme="minorEastAsia" w:eastAsiaTheme="minorEastAsia" w:cstheme="majorEastAsia"/>
          <w:sz w:val="24"/>
          <w:szCs w:val="24"/>
        </w:rPr>
        <w:t>保護者代表　１</w:t>
      </w:r>
      <w:r w:rsidRPr="004C149F">
        <w:rPr>
          <w:rFonts w:hint="eastAsia" w:asciiTheme="minorEastAsia" w:hAnsiTheme="minorEastAsia" w:eastAsiaTheme="minorEastAsia" w:cstheme="majorEastAsia"/>
          <w:sz w:val="24"/>
          <w:szCs w:val="24"/>
        </w:rPr>
        <w:t>名</w:t>
      </w:r>
    </w:p>
    <w:p w:rsidRPr="004C149F" w:rsidR="00CA5E48" w:rsidP="00CC16D5" w:rsidRDefault="00E6523F" w14:paraId="1D076ADE" w14:textId="1002AC47">
      <w:pPr>
        <w:ind w:firstLine="720" w:firstLineChars="3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 xml:space="preserve"> </w:t>
      </w:r>
      <w:r w:rsidRPr="004C149F" w:rsidR="006C31F0">
        <w:rPr>
          <w:rFonts w:hint="eastAsia" w:asciiTheme="minorEastAsia" w:hAnsiTheme="minorEastAsia" w:eastAsiaTheme="minorEastAsia" w:cstheme="majorEastAsia"/>
          <w:sz w:val="24"/>
          <w:szCs w:val="24"/>
        </w:rPr>
        <w:t>(</w:t>
      </w:r>
      <w:r w:rsidR="00C22A9E">
        <w:rPr>
          <w:rFonts w:asciiTheme="minorEastAsia" w:hAnsiTheme="minorEastAsia" w:eastAsiaTheme="minorEastAsia" w:cstheme="majorEastAsia"/>
          <w:sz w:val="24"/>
          <w:szCs w:val="24"/>
        </w:rPr>
        <w:t>5</w:t>
      </w:r>
      <w:r w:rsidRPr="004C149F" w:rsidR="006C31F0">
        <w:rPr>
          <w:rFonts w:hint="eastAsia" w:asciiTheme="minorEastAsia" w:hAnsiTheme="minorEastAsia" w:eastAsiaTheme="minorEastAsia" w:cstheme="majorEastAsia"/>
          <w:sz w:val="24"/>
          <w:szCs w:val="24"/>
        </w:rPr>
        <w:t>)</w:t>
      </w:r>
      <w:r w:rsidRPr="004C149F" w:rsidR="00F328AA">
        <w:rPr>
          <w:rFonts w:hint="eastAsia" w:asciiTheme="minorEastAsia" w:hAnsiTheme="minorEastAsia" w:eastAsiaTheme="minorEastAsia" w:cstheme="majorEastAsia"/>
          <w:sz w:val="24"/>
          <w:szCs w:val="24"/>
        </w:rPr>
        <w:t>指導者（</w:t>
      </w:r>
      <w:r w:rsidRPr="004C149F" w:rsidR="006911EB">
        <w:rPr>
          <w:rFonts w:asciiTheme="minorEastAsia" w:hAnsiTheme="minorEastAsia" w:eastAsiaTheme="minorEastAsia" w:cstheme="majorEastAsia"/>
          <w:sz w:val="24"/>
          <w:szCs w:val="24"/>
        </w:rPr>
        <w:t>18</w:t>
      </w:r>
      <w:r w:rsidRPr="004C149F" w:rsidR="00F328AA">
        <w:rPr>
          <w:rFonts w:hint="eastAsia" w:asciiTheme="minorEastAsia" w:hAnsiTheme="minorEastAsia" w:eastAsiaTheme="minorEastAsia" w:cstheme="majorEastAsia"/>
          <w:sz w:val="24"/>
          <w:szCs w:val="24"/>
        </w:rPr>
        <w:t>歳以上）</w:t>
      </w:r>
      <w:bookmarkStart w:name="_GoBack" w:id="0"/>
      <w:bookmarkEnd w:id="0"/>
    </w:p>
    <w:p w:rsidRPr="004C149F" w:rsidR="00CA5E48" w:rsidRDefault="00CA5E48" w14:paraId="409B8FA1" w14:textId="14548E17">
      <w:pPr>
        <w:ind w:firstLine="420"/>
        <w:jc w:val="left"/>
        <w:rPr>
          <w:rFonts w:asciiTheme="minorEastAsia" w:hAnsiTheme="minorEastAsia" w:eastAsiaTheme="minorEastAsia" w:cstheme="majorEastAsia"/>
          <w:sz w:val="24"/>
          <w:szCs w:val="24"/>
        </w:rPr>
      </w:pPr>
    </w:p>
    <w:p w:rsidRPr="004C149F" w:rsidR="00A0184C" w:rsidP="00A0184C" w:rsidRDefault="00A0184C" w14:paraId="66AF4239" w14:textId="169DF883">
      <w:pPr>
        <w:ind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w:t>
      </w:r>
      <w:r w:rsidRPr="004C149F" w:rsidR="006A326D">
        <w:rPr>
          <w:rFonts w:hint="eastAsia" w:asciiTheme="minorEastAsia" w:hAnsiTheme="minorEastAsia" w:eastAsiaTheme="minorEastAsia" w:cstheme="majorEastAsia"/>
          <w:sz w:val="24"/>
          <w:szCs w:val="24"/>
        </w:rPr>
        <w:t>１４</w:t>
      </w:r>
      <w:r w:rsidRPr="004C149F">
        <w:rPr>
          <w:rFonts w:hint="eastAsia" w:asciiTheme="minorEastAsia" w:hAnsiTheme="minorEastAsia" w:eastAsiaTheme="minorEastAsia" w:cstheme="majorEastAsia"/>
          <w:sz w:val="24"/>
          <w:szCs w:val="24"/>
        </w:rPr>
        <w:t>条（役員の選任）</w:t>
      </w:r>
    </w:p>
    <w:p w:rsidRPr="004C149F" w:rsidR="00A0184C" w:rsidP="00A0184C" w:rsidRDefault="00A0184C" w14:paraId="6C8C61EA" w14:textId="1B03E6FE">
      <w:pPr>
        <w:ind w:left="42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前条の役員は、総会の決議により選出するものとする。</w:t>
      </w:r>
    </w:p>
    <w:p w:rsidRPr="004C149F" w:rsidR="00F17CF5" w:rsidP="00F17CF5" w:rsidRDefault="00F17CF5" w14:paraId="532D05E8" w14:textId="0148883A">
      <w:pPr>
        <w:jc w:val="left"/>
        <w:rPr>
          <w:rFonts w:asciiTheme="minorEastAsia" w:hAnsiTheme="minorEastAsia" w:eastAsiaTheme="minorEastAsia" w:cstheme="majorEastAsia"/>
          <w:sz w:val="24"/>
          <w:szCs w:val="24"/>
        </w:rPr>
      </w:pPr>
    </w:p>
    <w:p w:rsidRPr="004C149F" w:rsidR="00F17CF5" w:rsidP="00F17CF5" w:rsidRDefault="00F17CF5" w14:paraId="569EBE9C" w14:textId="707E568B">
      <w:pPr>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 xml:space="preserve"> </w:t>
      </w:r>
      <w:r w:rsidRPr="004C149F">
        <w:rPr>
          <w:rFonts w:asciiTheme="minorEastAsia" w:hAnsiTheme="minorEastAsia" w:eastAsiaTheme="minorEastAsia" w:cstheme="majorEastAsia"/>
          <w:sz w:val="24"/>
          <w:szCs w:val="24"/>
        </w:rPr>
        <w:t xml:space="preserve">  </w:t>
      </w:r>
      <w:r w:rsidRPr="004C149F">
        <w:rPr>
          <w:rFonts w:hint="eastAsia" w:asciiTheme="minorEastAsia" w:hAnsiTheme="minorEastAsia" w:eastAsiaTheme="minorEastAsia" w:cstheme="majorEastAsia"/>
          <w:sz w:val="24"/>
          <w:szCs w:val="24"/>
        </w:rPr>
        <w:t>第１５条（役員の任期）</w:t>
      </w:r>
    </w:p>
    <w:p w:rsidRPr="004C149F" w:rsidR="00F17CF5" w:rsidP="00F17CF5" w:rsidRDefault="00F17CF5" w14:paraId="39CAF614" w14:textId="239633A6">
      <w:pPr>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 xml:space="preserve">　　　役員の任期は１年とする。ただし再任は妨げないものとする。</w:t>
      </w:r>
    </w:p>
    <w:p w:rsidRPr="004C149F" w:rsidR="00CC16D5" w:rsidRDefault="00CC16D5" w14:paraId="0ADBB41E" w14:textId="77777777">
      <w:pPr>
        <w:ind w:firstLine="420"/>
        <w:jc w:val="left"/>
        <w:rPr>
          <w:rFonts w:asciiTheme="minorEastAsia" w:hAnsiTheme="minorEastAsia" w:eastAsiaTheme="minorEastAsia" w:cstheme="majorEastAsia"/>
          <w:sz w:val="24"/>
          <w:szCs w:val="24"/>
        </w:rPr>
      </w:pPr>
    </w:p>
    <w:p w:rsidRPr="004C149F" w:rsidR="00CA5E48" w:rsidRDefault="006C31F0" w14:paraId="2AE1F5AF" w14:textId="04D6F720">
      <w:pPr>
        <w:ind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w:t>
      </w:r>
      <w:r w:rsidRPr="004C149F" w:rsidR="006A326D">
        <w:rPr>
          <w:rFonts w:hint="eastAsia" w:asciiTheme="minorEastAsia" w:hAnsiTheme="minorEastAsia" w:eastAsiaTheme="minorEastAsia" w:cstheme="majorEastAsia"/>
          <w:sz w:val="24"/>
          <w:szCs w:val="24"/>
        </w:rPr>
        <w:t>１</w:t>
      </w:r>
      <w:r w:rsidRPr="004C149F" w:rsidR="00496072">
        <w:rPr>
          <w:rFonts w:hint="eastAsia" w:asciiTheme="minorEastAsia" w:hAnsiTheme="minorEastAsia" w:eastAsiaTheme="minorEastAsia" w:cstheme="majorEastAsia"/>
          <w:sz w:val="24"/>
          <w:szCs w:val="24"/>
        </w:rPr>
        <w:t>６</w:t>
      </w:r>
      <w:r w:rsidRPr="004C149F">
        <w:rPr>
          <w:rFonts w:hint="eastAsia" w:asciiTheme="minorEastAsia" w:hAnsiTheme="minorEastAsia" w:eastAsiaTheme="minorEastAsia" w:cstheme="majorEastAsia"/>
          <w:sz w:val="24"/>
          <w:szCs w:val="24"/>
        </w:rPr>
        <w:t>条（総会）</w:t>
      </w:r>
    </w:p>
    <w:p w:rsidRPr="004C149F" w:rsidR="00CA5E48" w:rsidP="00CC16D5" w:rsidRDefault="006C31F0" w14:paraId="399B02CE" w14:textId="45EB1B8A">
      <w:pPr>
        <w:ind w:left="840" w:leftChars="4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1.クラブの総会は毎年</w:t>
      </w:r>
      <w:r w:rsidRPr="004C149F" w:rsidR="00CC16D5">
        <w:rPr>
          <w:rFonts w:asciiTheme="minorEastAsia" w:hAnsiTheme="minorEastAsia" w:eastAsiaTheme="minorEastAsia" w:cstheme="majorEastAsia"/>
          <w:sz w:val="24"/>
          <w:szCs w:val="24"/>
        </w:rPr>
        <w:tab/>
      </w:r>
      <w:r w:rsidRPr="004C149F">
        <w:rPr>
          <w:rFonts w:hint="eastAsia" w:asciiTheme="minorEastAsia" w:hAnsiTheme="minorEastAsia" w:eastAsiaTheme="minorEastAsia" w:cstheme="majorEastAsia"/>
          <w:sz w:val="24"/>
          <w:szCs w:val="24"/>
        </w:rPr>
        <w:t>3月末日まで</w:t>
      </w:r>
      <w:r w:rsidRPr="004C149F" w:rsidR="003E0CFB">
        <w:rPr>
          <w:rFonts w:hint="eastAsia" w:asciiTheme="minorEastAsia" w:hAnsiTheme="minorEastAsia" w:eastAsiaTheme="minorEastAsia" w:cstheme="majorEastAsia"/>
          <w:sz w:val="24"/>
          <w:szCs w:val="24"/>
        </w:rPr>
        <w:t>／</w:t>
      </w:r>
      <w:r w:rsidRPr="004C149F" w:rsidR="00CC16D5">
        <w:rPr>
          <w:rFonts w:hint="eastAsia" w:asciiTheme="minorEastAsia" w:hAnsiTheme="minorEastAsia" w:eastAsiaTheme="minorEastAsia" w:cstheme="majorEastAsia"/>
          <w:sz w:val="24"/>
          <w:szCs w:val="24"/>
        </w:rPr>
        <w:t>4月1日から5月末日までの間</w:t>
      </w:r>
      <w:r w:rsidRPr="004C149F" w:rsidR="003E0CFB">
        <w:rPr>
          <w:rFonts w:hint="eastAsia" w:asciiTheme="minorEastAsia" w:hAnsiTheme="minorEastAsia" w:eastAsiaTheme="minorEastAsia" w:cstheme="majorEastAsia"/>
          <w:sz w:val="24"/>
          <w:szCs w:val="24"/>
        </w:rPr>
        <w:t xml:space="preserve">　</w:t>
      </w:r>
      <w:r w:rsidRPr="004C149F">
        <w:rPr>
          <w:rFonts w:hint="eastAsia" w:asciiTheme="minorEastAsia" w:hAnsiTheme="minorEastAsia" w:eastAsiaTheme="minorEastAsia" w:cstheme="majorEastAsia"/>
          <w:sz w:val="24"/>
          <w:szCs w:val="24"/>
        </w:rPr>
        <w:t>に、開催するものとする。また、</w:t>
      </w:r>
      <w:r w:rsidRPr="004C149F" w:rsidR="00CC16D5">
        <w:rPr>
          <w:rFonts w:hint="eastAsia" w:asciiTheme="minorEastAsia" w:hAnsiTheme="minorEastAsia" w:eastAsiaTheme="minorEastAsia" w:cstheme="majorEastAsia"/>
          <w:sz w:val="24"/>
          <w:szCs w:val="24"/>
        </w:rPr>
        <w:t>代表</w:t>
      </w:r>
      <w:r w:rsidRPr="004C149F">
        <w:rPr>
          <w:rFonts w:hint="eastAsia" w:asciiTheme="minorEastAsia" w:hAnsiTheme="minorEastAsia" w:eastAsiaTheme="minorEastAsia" w:cstheme="majorEastAsia"/>
          <w:sz w:val="24"/>
          <w:szCs w:val="24"/>
        </w:rPr>
        <w:t>が必要と認めた場合には、臨時総会を招集することが</w:t>
      </w:r>
      <w:r w:rsidRPr="004C149F" w:rsidR="0092197B">
        <w:rPr>
          <w:rFonts w:hint="eastAsia" w:asciiTheme="minorEastAsia" w:hAnsiTheme="minorEastAsia" w:eastAsiaTheme="minorEastAsia" w:cstheme="majorEastAsia"/>
          <w:sz w:val="24"/>
          <w:szCs w:val="24"/>
        </w:rPr>
        <w:t>でき</w:t>
      </w:r>
      <w:r w:rsidRPr="004C149F">
        <w:rPr>
          <w:rFonts w:hint="eastAsia" w:asciiTheme="minorEastAsia" w:hAnsiTheme="minorEastAsia" w:eastAsiaTheme="minorEastAsia" w:cstheme="majorEastAsia"/>
          <w:sz w:val="24"/>
          <w:szCs w:val="24"/>
        </w:rPr>
        <w:t>るものとする。</w:t>
      </w:r>
    </w:p>
    <w:p w:rsidRPr="004C149F" w:rsidR="00CA5E48" w:rsidRDefault="006C31F0" w14:paraId="0AC77693" w14:textId="77777777">
      <w:pPr>
        <w:ind w:left="42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2.総会の議長は代表が行うものとする。</w:t>
      </w:r>
    </w:p>
    <w:p w:rsidRPr="004C149F" w:rsidR="00CA5E48" w:rsidRDefault="006C31F0" w14:paraId="211CA1CC" w14:textId="77777777">
      <w:pPr>
        <w:ind w:left="42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3.総会の任務は次の通りとする。</w:t>
      </w:r>
    </w:p>
    <w:p w:rsidRPr="004C149F" w:rsidR="00CA5E48" w:rsidRDefault="006C31F0" w14:paraId="6277D205" w14:textId="77777777">
      <w:pPr>
        <w:ind w:left="84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(1)前年度活動報告および会計報告</w:t>
      </w:r>
    </w:p>
    <w:p w:rsidRPr="004C149F" w:rsidR="00CA5E48" w:rsidRDefault="006C31F0" w14:paraId="29C0EB86" w14:textId="77777777">
      <w:pPr>
        <w:ind w:left="84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(2)当年度役員の選出</w:t>
      </w:r>
    </w:p>
    <w:p w:rsidRPr="004C149F" w:rsidR="00CA5E48" w:rsidRDefault="006C31F0" w14:paraId="6918481F" w14:textId="77777777">
      <w:pPr>
        <w:ind w:left="84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(3)規約制定、改定および撤廃</w:t>
      </w:r>
    </w:p>
    <w:p w:rsidRPr="004C149F" w:rsidR="00CA5E48" w:rsidRDefault="006C31F0" w14:paraId="6393C24C" w14:textId="77777777">
      <w:pPr>
        <w:ind w:left="84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(4)当年度活動計画および予算</w:t>
      </w:r>
    </w:p>
    <w:p w:rsidRPr="004C149F" w:rsidR="00CA5E48" w:rsidRDefault="006C31F0" w14:paraId="3691D32C" w14:textId="77777777">
      <w:pPr>
        <w:ind w:left="84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(5)クラブの解散</w:t>
      </w:r>
    </w:p>
    <w:p w:rsidRPr="004C149F" w:rsidR="00CA5E48" w:rsidRDefault="006C31F0" w14:paraId="135F189A" w14:textId="77777777">
      <w:pPr>
        <w:ind w:left="840" w:firstLine="420"/>
        <w:jc w:val="left"/>
        <w:rPr>
          <w:rFonts w:asciiTheme="minorEastAsia" w:hAnsiTheme="minorEastAsia" w:eastAsiaTheme="minorEastAsia" w:cstheme="majorEastAsia"/>
          <w:sz w:val="24"/>
          <w:szCs w:val="24"/>
        </w:rPr>
      </w:pPr>
      <w:r w:rsidRPr="0E1203B9" w:rsidR="006C31F0">
        <w:rPr>
          <w:rFonts w:ascii="ＭＳ 明朝" w:hAnsi="ＭＳ 明朝" w:eastAsia="ＭＳ 明朝" w:cs="ＭＳ ゴシック" w:asciiTheme="minorEastAsia" w:hAnsiTheme="minorEastAsia" w:eastAsiaTheme="minorEastAsia" w:cstheme="majorEastAsia"/>
          <w:sz w:val="24"/>
          <w:szCs w:val="24"/>
        </w:rPr>
        <w:t>(6)その他重要事項の決定</w:t>
      </w:r>
    </w:p>
    <w:p w:rsidRPr="004C149F" w:rsidR="00CA5E48" w:rsidP="0E1203B9" w:rsidRDefault="006C31F0" w14:paraId="1A6C93DF" w14:textId="7202DE2D">
      <w:pPr>
        <w:ind w:left="420" w:firstLine="420"/>
        <w:jc w:val="left"/>
        <w:rPr>
          <w:rFonts w:ascii="ＭＳ 明朝" w:hAnsi="ＭＳ 明朝" w:eastAsia="ＭＳ 明朝" w:cs="ＭＳ ゴシック" w:asciiTheme="minorEastAsia" w:hAnsiTheme="minorEastAsia" w:eastAsiaTheme="minorEastAsia" w:cstheme="majorEastAsia"/>
          <w:sz w:val="24"/>
          <w:szCs w:val="24"/>
        </w:rPr>
      </w:pPr>
      <w:r w:rsidRPr="0E1203B9" w:rsidR="299E843B">
        <w:rPr>
          <w:rFonts w:ascii="ＭＳ 明朝" w:hAnsi="ＭＳ 明朝" w:eastAsia="ＭＳ 明朝" w:cs="ＭＳ ゴシック" w:asciiTheme="minorEastAsia" w:hAnsiTheme="minorEastAsia" w:eastAsiaTheme="minorEastAsia" w:cstheme="majorEastAsia"/>
          <w:sz w:val="24"/>
          <w:szCs w:val="24"/>
        </w:rPr>
        <w:t>4</w:t>
      </w:r>
      <w:r w:rsidRPr="0E1203B9" w:rsidR="006C31F0">
        <w:rPr>
          <w:rFonts w:ascii="ＭＳ 明朝" w:hAnsi="ＭＳ 明朝" w:eastAsia="ＭＳ 明朝" w:cs="ＭＳ ゴシック" w:asciiTheme="minorEastAsia" w:hAnsiTheme="minorEastAsia" w:eastAsiaTheme="minorEastAsia" w:cstheme="majorEastAsia"/>
          <w:sz w:val="24"/>
          <w:szCs w:val="24"/>
        </w:rPr>
        <w:t>.決議事項は、</w:t>
      </w:r>
      <w:r w:rsidRPr="0E1203B9" w:rsidR="00DA4349">
        <w:rPr>
          <w:rFonts w:ascii="ＭＳ 明朝" w:hAnsi="ＭＳ 明朝" w:eastAsia="ＭＳ 明朝" w:cs="ＭＳ ゴシック" w:asciiTheme="minorEastAsia" w:hAnsiTheme="minorEastAsia" w:eastAsiaTheme="minorEastAsia" w:cstheme="majorEastAsia"/>
          <w:sz w:val="24"/>
          <w:szCs w:val="24"/>
        </w:rPr>
        <w:t>出席者</w:t>
      </w:r>
      <w:r w:rsidRPr="0E1203B9" w:rsidR="006C31F0">
        <w:rPr>
          <w:rFonts w:ascii="ＭＳ 明朝" w:hAnsi="ＭＳ 明朝" w:eastAsia="ＭＳ 明朝" w:cs="ＭＳ ゴシック" w:asciiTheme="minorEastAsia" w:hAnsiTheme="minorEastAsia" w:eastAsiaTheme="minorEastAsia" w:cstheme="majorEastAsia"/>
          <w:sz w:val="24"/>
          <w:szCs w:val="24"/>
        </w:rPr>
        <w:t>の</w:t>
      </w:r>
      <w:r w:rsidRPr="0E1203B9" w:rsidR="00DA4349">
        <w:rPr>
          <w:rFonts w:ascii="ＭＳ 明朝" w:hAnsi="ＭＳ 明朝" w:eastAsia="ＭＳ 明朝" w:cs="ＭＳ ゴシック" w:asciiTheme="minorEastAsia" w:hAnsiTheme="minorEastAsia" w:eastAsiaTheme="minorEastAsia" w:cstheme="majorEastAsia"/>
          <w:sz w:val="24"/>
          <w:szCs w:val="24"/>
        </w:rPr>
        <w:t>過半数</w:t>
      </w:r>
      <w:r w:rsidRPr="0E1203B9" w:rsidR="006C31F0">
        <w:rPr>
          <w:rFonts w:ascii="ＭＳ 明朝" w:hAnsi="ＭＳ 明朝" w:eastAsia="ＭＳ 明朝" w:cs="ＭＳ ゴシック" w:asciiTheme="minorEastAsia" w:hAnsiTheme="minorEastAsia" w:eastAsiaTheme="minorEastAsia" w:cstheme="majorEastAsia"/>
          <w:sz w:val="24"/>
          <w:szCs w:val="24"/>
        </w:rPr>
        <w:t>の承認をもって成立するものとする。</w:t>
      </w:r>
    </w:p>
    <w:p w:rsidRPr="004C149F" w:rsidR="00A0184C" w:rsidP="00A0184C" w:rsidRDefault="00A0184C" w14:paraId="445811ED" w14:textId="77777777">
      <w:pPr>
        <w:jc w:val="left"/>
        <w:rPr>
          <w:rFonts w:asciiTheme="minorEastAsia" w:hAnsiTheme="minorEastAsia" w:eastAsiaTheme="minorEastAsia" w:cstheme="majorEastAsia"/>
          <w:sz w:val="24"/>
          <w:szCs w:val="24"/>
        </w:rPr>
      </w:pPr>
    </w:p>
    <w:p w:rsidRPr="004C149F" w:rsidR="00CA5E48" w:rsidRDefault="006C31F0" w14:paraId="6BF1F1DA" w14:textId="56CBC667">
      <w:pPr>
        <w:ind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w:t>
      </w:r>
      <w:r w:rsidRPr="004C149F" w:rsidR="006A326D">
        <w:rPr>
          <w:rFonts w:hint="eastAsia" w:asciiTheme="minorEastAsia" w:hAnsiTheme="minorEastAsia" w:eastAsiaTheme="minorEastAsia" w:cstheme="majorEastAsia"/>
          <w:sz w:val="24"/>
          <w:szCs w:val="24"/>
        </w:rPr>
        <w:t>１</w:t>
      </w:r>
      <w:r w:rsidRPr="004C149F" w:rsidR="00496072">
        <w:rPr>
          <w:rFonts w:hint="eastAsia" w:asciiTheme="minorEastAsia" w:hAnsiTheme="minorEastAsia" w:eastAsiaTheme="minorEastAsia" w:cstheme="majorEastAsia"/>
          <w:sz w:val="24"/>
          <w:szCs w:val="24"/>
        </w:rPr>
        <w:t>７</w:t>
      </w:r>
      <w:r w:rsidRPr="004C149F">
        <w:rPr>
          <w:rFonts w:hint="eastAsia" w:asciiTheme="minorEastAsia" w:hAnsiTheme="minorEastAsia" w:eastAsiaTheme="minorEastAsia" w:cstheme="majorEastAsia"/>
          <w:sz w:val="24"/>
          <w:szCs w:val="24"/>
        </w:rPr>
        <w:t>条（代表）</w:t>
      </w:r>
    </w:p>
    <w:p w:rsidRPr="004C149F" w:rsidR="00CA5E48" w:rsidRDefault="006C31F0" w14:paraId="3BD81BA0" w14:textId="4E29B833">
      <w:pPr>
        <w:ind w:left="42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クラブの総責任者として、</w:t>
      </w:r>
      <w:r w:rsidRPr="004C149F" w:rsidR="00DA4349">
        <w:rPr>
          <w:rFonts w:hint="eastAsia" w:asciiTheme="minorEastAsia" w:hAnsiTheme="minorEastAsia" w:eastAsiaTheme="minorEastAsia" w:cstheme="majorEastAsia"/>
          <w:sz w:val="24"/>
          <w:szCs w:val="24"/>
        </w:rPr>
        <w:t>総会の決議により</w:t>
      </w:r>
      <w:r w:rsidRPr="004C149F">
        <w:rPr>
          <w:rFonts w:hint="eastAsia" w:asciiTheme="minorEastAsia" w:hAnsiTheme="minorEastAsia" w:eastAsiaTheme="minorEastAsia" w:cstheme="majorEastAsia"/>
          <w:sz w:val="24"/>
          <w:szCs w:val="24"/>
        </w:rPr>
        <w:t>代表1 名を選出するものとする。</w:t>
      </w:r>
    </w:p>
    <w:p w:rsidRPr="004C149F" w:rsidR="00CA5E48" w:rsidRDefault="006C31F0" w14:paraId="6CA8A476" w14:textId="77777777">
      <w:pPr>
        <w:ind w:left="42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代表の役割は次の通りとする。</w:t>
      </w:r>
    </w:p>
    <w:p w:rsidRPr="004C149F" w:rsidR="00CA5E48" w:rsidRDefault="006C31F0" w14:paraId="1CBA2CD1" w14:textId="62045EA9">
      <w:pPr>
        <w:ind w:left="84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(1)クラブの管理</w:t>
      </w:r>
    </w:p>
    <w:p w:rsidRPr="004C149F" w:rsidR="00CA5E48" w:rsidRDefault="006C31F0" w14:paraId="5C5A6638" w14:textId="67045B48">
      <w:pPr>
        <w:ind w:left="84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w:t>
      </w:r>
      <w:r w:rsidRPr="004C149F" w:rsidR="00E6523F">
        <w:rPr>
          <w:rFonts w:asciiTheme="minorEastAsia" w:hAnsiTheme="minorEastAsia" w:eastAsiaTheme="minorEastAsia" w:cstheme="majorEastAsia"/>
          <w:sz w:val="24"/>
          <w:szCs w:val="24"/>
        </w:rPr>
        <w:t>2</w:t>
      </w:r>
      <w:r w:rsidRPr="004C149F">
        <w:rPr>
          <w:rFonts w:hint="eastAsia" w:asciiTheme="minorEastAsia" w:hAnsiTheme="minorEastAsia" w:eastAsiaTheme="minorEastAsia" w:cstheme="majorEastAsia"/>
          <w:sz w:val="24"/>
          <w:szCs w:val="24"/>
        </w:rPr>
        <w:t>)総会の招集および進行</w:t>
      </w:r>
    </w:p>
    <w:p w:rsidRPr="004C149F" w:rsidR="00CA5E48" w:rsidRDefault="006C31F0" w14:paraId="76A01234" w14:textId="77390867">
      <w:pPr>
        <w:ind w:left="84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w:t>
      </w:r>
      <w:r w:rsidRPr="004C149F" w:rsidR="00E6523F">
        <w:rPr>
          <w:rFonts w:asciiTheme="minorEastAsia" w:hAnsiTheme="minorEastAsia" w:eastAsiaTheme="minorEastAsia" w:cstheme="majorEastAsia"/>
          <w:sz w:val="24"/>
          <w:szCs w:val="24"/>
        </w:rPr>
        <w:t>3</w:t>
      </w:r>
      <w:r w:rsidRPr="004C149F">
        <w:rPr>
          <w:rFonts w:hint="eastAsia" w:asciiTheme="minorEastAsia" w:hAnsiTheme="minorEastAsia" w:eastAsiaTheme="minorEastAsia" w:cstheme="majorEastAsia"/>
          <w:sz w:val="24"/>
          <w:szCs w:val="24"/>
        </w:rPr>
        <w:t>)その他クラブ運営にかかわる事項全般の調整</w:t>
      </w:r>
    </w:p>
    <w:p w:rsidRPr="004C149F" w:rsidR="005B198A" w:rsidP="00DA4349" w:rsidRDefault="005B198A" w14:paraId="3A43A727" w14:textId="77777777">
      <w:pPr>
        <w:jc w:val="left"/>
        <w:rPr>
          <w:rFonts w:asciiTheme="minorEastAsia" w:hAnsiTheme="minorEastAsia" w:eastAsiaTheme="minorEastAsia" w:cstheme="majorEastAsia"/>
          <w:sz w:val="24"/>
          <w:szCs w:val="24"/>
        </w:rPr>
      </w:pPr>
    </w:p>
    <w:p w:rsidRPr="004C149F" w:rsidR="00CA5E48" w:rsidP="00DA4349" w:rsidRDefault="00DA4349" w14:paraId="596EFB7A" w14:textId="55DE4C89">
      <w:pPr>
        <w:ind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w:t>
      </w:r>
      <w:r w:rsidRPr="004C149F" w:rsidR="006A326D">
        <w:rPr>
          <w:rFonts w:hint="eastAsia" w:asciiTheme="minorEastAsia" w:hAnsiTheme="minorEastAsia" w:eastAsiaTheme="minorEastAsia" w:cstheme="majorEastAsia"/>
          <w:sz w:val="24"/>
          <w:szCs w:val="24"/>
        </w:rPr>
        <w:t>１</w:t>
      </w:r>
      <w:r w:rsidRPr="004C149F" w:rsidR="00496072">
        <w:rPr>
          <w:rFonts w:hint="eastAsia" w:asciiTheme="minorEastAsia" w:hAnsiTheme="minorEastAsia" w:eastAsiaTheme="minorEastAsia" w:cstheme="majorEastAsia"/>
          <w:sz w:val="24"/>
          <w:szCs w:val="24"/>
        </w:rPr>
        <w:t>８</w:t>
      </w:r>
      <w:r w:rsidRPr="004C149F">
        <w:rPr>
          <w:rFonts w:hint="eastAsia" w:asciiTheme="minorEastAsia" w:hAnsiTheme="minorEastAsia" w:eastAsiaTheme="minorEastAsia" w:cstheme="majorEastAsia"/>
          <w:sz w:val="24"/>
          <w:szCs w:val="24"/>
        </w:rPr>
        <w:t>条（会計）</w:t>
      </w:r>
    </w:p>
    <w:p w:rsidRPr="004C149F" w:rsidR="00DA4349" w:rsidP="0E1203B9" w:rsidRDefault="006C31F0" w14:paraId="7DF9F4E4" w14:textId="13199809">
      <w:pPr>
        <w:ind w:left="420" w:leftChars="200" w:firstLine="480" w:firstLineChars="200"/>
        <w:jc w:val="left"/>
        <w:rPr>
          <w:rFonts w:ascii="ＭＳ 明朝" w:hAnsi="ＭＳ 明朝" w:eastAsia="ＭＳ 明朝" w:cs="ＭＳ ゴシック" w:asciiTheme="minorEastAsia" w:hAnsiTheme="minorEastAsia" w:eastAsiaTheme="minorEastAsia" w:cstheme="majorEastAsia"/>
          <w:sz w:val="24"/>
          <w:szCs w:val="24"/>
        </w:rPr>
      </w:pPr>
      <w:r w:rsidRPr="0E1203B9" w:rsidR="006C31F0">
        <w:rPr>
          <w:rFonts w:ascii="ＭＳ 明朝" w:hAnsi="ＭＳ 明朝" w:eastAsia="ＭＳ 明朝" w:cs="ＭＳ ゴシック" w:asciiTheme="minorEastAsia" w:hAnsiTheme="minorEastAsia" w:eastAsiaTheme="minorEastAsia" w:cstheme="majorEastAsia"/>
          <w:sz w:val="24"/>
          <w:szCs w:val="24"/>
        </w:rPr>
        <w:t>クラブの会計管理のため、会計1 名を選出するものとする。</w:t>
      </w:r>
    </w:p>
    <w:p w:rsidRPr="004C149F" w:rsidR="00CA5E48" w:rsidP="00DA4349" w:rsidRDefault="006C31F0" w14:paraId="11B26099" w14:textId="7934CDFA">
      <w:pPr>
        <w:ind w:left="420" w:leftChars="200" w:firstLine="480" w:firstLineChars="2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会計の役割は、次の通りとする。</w:t>
      </w:r>
    </w:p>
    <w:p w:rsidRPr="004C149F" w:rsidR="00CA5E48" w:rsidRDefault="006C31F0" w14:paraId="033088EE" w14:textId="77777777">
      <w:pPr>
        <w:ind w:left="84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(1)会費その他経費の集金および管理</w:t>
      </w:r>
    </w:p>
    <w:p w:rsidRPr="004C149F" w:rsidR="00CA5E48" w:rsidRDefault="006C31F0" w14:paraId="7644632C" w14:textId="31EE59BC">
      <w:pPr>
        <w:ind w:left="84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w:t>
      </w:r>
      <w:r w:rsidRPr="004C149F" w:rsidR="00E6523F">
        <w:rPr>
          <w:rFonts w:hint="eastAsia" w:asciiTheme="minorEastAsia" w:hAnsiTheme="minorEastAsia" w:eastAsiaTheme="minorEastAsia" w:cstheme="majorEastAsia"/>
          <w:sz w:val="24"/>
          <w:szCs w:val="24"/>
        </w:rPr>
        <w:t>2</w:t>
      </w:r>
      <w:r w:rsidRPr="004C149F">
        <w:rPr>
          <w:rFonts w:hint="eastAsia" w:asciiTheme="minorEastAsia" w:hAnsiTheme="minorEastAsia" w:eastAsiaTheme="minorEastAsia" w:cstheme="majorEastAsia"/>
          <w:sz w:val="24"/>
          <w:szCs w:val="24"/>
        </w:rPr>
        <w:t>)会計報告書作成</w:t>
      </w:r>
    </w:p>
    <w:p w:rsidRPr="004C149F" w:rsidR="00DA4349" w:rsidRDefault="00DA4349" w14:paraId="0D875F08" w14:textId="77777777">
      <w:pPr>
        <w:ind w:left="420" w:firstLine="420"/>
        <w:jc w:val="left"/>
        <w:rPr>
          <w:rFonts w:asciiTheme="minorEastAsia" w:hAnsiTheme="minorEastAsia" w:eastAsiaTheme="minorEastAsia" w:cstheme="majorEastAsia"/>
          <w:sz w:val="24"/>
          <w:szCs w:val="24"/>
        </w:rPr>
      </w:pPr>
    </w:p>
    <w:p w:rsidRPr="004C149F" w:rsidR="00CA5E48" w:rsidP="00DA4349" w:rsidRDefault="00DA4349" w14:paraId="389D7543" w14:textId="1081CC6D">
      <w:pPr>
        <w:ind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w:t>
      </w:r>
      <w:r w:rsidRPr="004C149F" w:rsidR="006A326D">
        <w:rPr>
          <w:rFonts w:hint="eastAsia" w:asciiTheme="minorEastAsia" w:hAnsiTheme="minorEastAsia" w:eastAsiaTheme="minorEastAsia" w:cstheme="majorEastAsia"/>
          <w:sz w:val="24"/>
          <w:szCs w:val="24"/>
        </w:rPr>
        <w:t>１</w:t>
      </w:r>
      <w:r w:rsidRPr="004C149F" w:rsidR="00496072">
        <w:rPr>
          <w:rFonts w:hint="eastAsia" w:asciiTheme="minorEastAsia" w:hAnsiTheme="minorEastAsia" w:eastAsiaTheme="minorEastAsia" w:cstheme="majorEastAsia"/>
          <w:sz w:val="24"/>
          <w:szCs w:val="24"/>
        </w:rPr>
        <w:t>９</w:t>
      </w:r>
      <w:r w:rsidRPr="004C149F">
        <w:rPr>
          <w:rFonts w:hint="eastAsia" w:asciiTheme="minorEastAsia" w:hAnsiTheme="minorEastAsia" w:eastAsiaTheme="minorEastAsia" w:cstheme="majorEastAsia"/>
          <w:sz w:val="24"/>
          <w:szCs w:val="24"/>
        </w:rPr>
        <w:t>条（会計監査）</w:t>
      </w:r>
    </w:p>
    <w:p w:rsidRPr="004C149F" w:rsidR="00DA4349" w:rsidRDefault="006C31F0" w14:paraId="2F59AA45" w14:textId="77777777">
      <w:pPr>
        <w:ind w:left="42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会計事務を監査するため、会計監査を1 名選出するものとする。</w:t>
      </w:r>
    </w:p>
    <w:p w:rsidRPr="004C149F" w:rsidR="00CA5E48" w:rsidRDefault="006C31F0" w14:paraId="0BA862EF" w14:textId="5A349C36">
      <w:pPr>
        <w:ind w:left="42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会計監査の役割は、次の通りとする。</w:t>
      </w:r>
    </w:p>
    <w:p w:rsidRPr="004C149F" w:rsidR="00CA5E48" w:rsidRDefault="006C31F0" w14:paraId="55E82B43" w14:textId="77777777">
      <w:pPr>
        <w:ind w:left="84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(1)会計事務の監査</w:t>
      </w:r>
    </w:p>
    <w:p w:rsidRPr="004C149F" w:rsidR="0074793D" w:rsidP="00DA4349" w:rsidRDefault="0074793D" w14:paraId="719D2F1F" w14:textId="77777777">
      <w:pPr>
        <w:ind w:firstLine="420"/>
        <w:jc w:val="left"/>
        <w:rPr>
          <w:rFonts w:asciiTheme="minorEastAsia" w:hAnsiTheme="minorEastAsia" w:eastAsiaTheme="minorEastAsia" w:cstheme="majorEastAsia"/>
          <w:sz w:val="24"/>
          <w:szCs w:val="24"/>
        </w:rPr>
      </w:pPr>
    </w:p>
    <w:p w:rsidRPr="004C149F" w:rsidR="00DA4349" w:rsidP="00DA4349" w:rsidRDefault="00DA4349" w14:paraId="1A9C5A09" w14:textId="0F7C1BCD">
      <w:pPr>
        <w:ind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w:t>
      </w:r>
      <w:r w:rsidRPr="004C149F" w:rsidR="00496072">
        <w:rPr>
          <w:rFonts w:hint="eastAsia" w:asciiTheme="minorEastAsia" w:hAnsiTheme="minorEastAsia" w:eastAsiaTheme="minorEastAsia" w:cstheme="majorEastAsia"/>
          <w:sz w:val="24"/>
          <w:szCs w:val="24"/>
        </w:rPr>
        <w:t>２０</w:t>
      </w:r>
      <w:r w:rsidRPr="004C149F">
        <w:rPr>
          <w:rFonts w:hint="eastAsia" w:asciiTheme="minorEastAsia" w:hAnsiTheme="minorEastAsia" w:eastAsiaTheme="minorEastAsia" w:cstheme="majorEastAsia"/>
          <w:sz w:val="24"/>
          <w:szCs w:val="24"/>
        </w:rPr>
        <w:t>条（指導者）</w:t>
      </w:r>
    </w:p>
    <w:p w:rsidRPr="004C149F" w:rsidR="00DA4349" w:rsidP="0092197B" w:rsidRDefault="006A326D" w14:paraId="7B36C569" w14:textId="672C2573">
      <w:pPr>
        <w:ind w:left="840" w:leftChars="4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lastRenderedPageBreak/>
        <w:t>1</w:t>
      </w:r>
      <w:r w:rsidRPr="004C149F">
        <w:rPr>
          <w:rFonts w:asciiTheme="minorEastAsia" w:hAnsiTheme="minorEastAsia" w:eastAsiaTheme="minorEastAsia" w:cstheme="majorEastAsia"/>
          <w:sz w:val="24"/>
          <w:szCs w:val="24"/>
        </w:rPr>
        <w:t>.</w:t>
      </w:r>
      <w:r w:rsidRPr="004C149F" w:rsidR="00DA4349">
        <w:rPr>
          <w:rFonts w:hint="eastAsia" w:asciiTheme="minorEastAsia" w:hAnsiTheme="minorEastAsia" w:eastAsiaTheme="minorEastAsia" w:cstheme="majorEastAsia"/>
          <w:sz w:val="24"/>
          <w:szCs w:val="24"/>
        </w:rPr>
        <w:t>指導者は、専門性や資質・能力を有し、競技指導のほか生活習慣の確立や人間関係の構築に資することができる</w:t>
      </w:r>
      <w:r w:rsidRPr="004C149F" w:rsidR="00EA6167">
        <w:rPr>
          <w:rFonts w:hint="eastAsia" w:asciiTheme="minorEastAsia" w:hAnsiTheme="minorEastAsia" w:eastAsiaTheme="minorEastAsia" w:cstheme="majorEastAsia"/>
          <w:sz w:val="24"/>
          <w:szCs w:val="24"/>
        </w:rPr>
        <w:t>18</w:t>
      </w:r>
      <w:r w:rsidRPr="004C149F" w:rsidR="00DA4349">
        <w:rPr>
          <w:rFonts w:hint="eastAsia" w:asciiTheme="minorEastAsia" w:hAnsiTheme="minorEastAsia" w:eastAsiaTheme="minorEastAsia" w:cstheme="majorEastAsia"/>
          <w:sz w:val="24"/>
          <w:szCs w:val="24"/>
        </w:rPr>
        <w:t>歳以上の者とする。</w:t>
      </w:r>
    </w:p>
    <w:p w:rsidRPr="004C149F" w:rsidR="008752F7" w:rsidP="0092197B" w:rsidRDefault="006A326D" w14:paraId="68E69FD9" w14:textId="77777777">
      <w:pPr>
        <w:ind w:left="420" w:firstLine="480" w:firstLineChars="2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2</w:t>
      </w:r>
      <w:r w:rsidRPr="004C149F">
        <w:rPr>
          <w:rFonts w:asciiTheme="minorEastAsia" w:hAnsiTheme="minorEastAsia" w:eastAsiaTheme="minorEastAsia" w:cstheme="majorEastAsia"/>
          <w:sz w:val="24"/>
          <w:szCs w:val="24"/>
        </w:rPr>
        <w:t>.</w:t>
      </w:r>
      <w:r w:rsidRPr="004C149F" w:rsidR="00DA4349">
        <w:rPr>
          <w:rFonts w:hint="eastAsia" w:asciiTheme="minorEastAsia" w:hAnsiTheme="minorEastAsia" w:eastAsiaTheme="minorEastAsia" w:cstheme="majorEastAsia"/>
          <w:sz w:val="24"/>
          <w:szCs w:val="24"/>
        </w:rPr>
        <w:t>指導者は、</w:t>
      </w:r>
      <w:r w:rsidRPr="004C149F" w:rsidR="008752F7">
        <w:rPr>
          <w:rFonts w:hint="eastAsia" w:asciiTheme="minorEastAsia" w:hAnsiTheme="minorEastAsia" w:eastAsiaTheme="minorEastAsia" w:cstheme="majorEastAsia"/>
          <w:sz w:val="24"/>
          <w:szCs w:val="24"/>
        </w:rPr>
        <w:t>由利本荘市地域クラブ事務局</w:t>
      </w:r>
      <w:r w:rsidRPr="004C149F" w:rsidR="00DA4349">
        <w:rPr>
          <w:rFonts w:hint="eastAsia" w:asciiTheme="minorEastAsia" w:hAnsiTheme="minorEastAsia" w:eastAsiaTheme="minorEastAsia" w:cstheme="majorEastAsia"/>
          <w:sz w:val="24"/>
          <w:szCs w:val="24"/>
        </w:rPr>
        <w:t>が</w:t>
      </w:r>
      <w:r w:rsidRPr="004C149F" w:rsidR="00EA6167">
        <w:rPr>
          <w:rFonts w:hint="eastAsia" w:asciiTheme="minorEastAsia" w:hAnsiTheme="minorEastAsia" w:eastAsiaTheme="minorEastAsia" w:cstheme="majorEastAsia"/>
          <w:sz w:val="24"/>
          <w:szCs w:val="24"/>
        </w:rPr>
        <w:t>指定</w:t>
      </w:r>
      <w:r w:rsidRPr="004C149F" w:rsidR="00DA4349">
        <w:rPr>
          <w:rFonts w:hint="eastAsia" w:asciiTheme="minorEastAsia" w:hAnsiTheme="minorEastAsia" w:eastAsiaTheme="minorEastAsia" w:cstheme="majorEastAsia"/>
          <w:sz w:val="24"/>
          <w:szCs w:val="24"/>
        </w:rPr>
        <w:t>する研修会に参加しなければな</w:t>
      </w:r>
    </w:p>
    <w:p w:rsidRPr="004C149F" w:rsidR="00DA4349" w:rsidP="0092197B" w:rsidRDefault="00DA4349" w14:paraId="7F404B8C" w14:textId="644291F7">
      <w:pPr>
        <w:ind w:left="420" w:firstLine="480" w:firstLineChars="2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らない。</w:t>
      </w:r>
    </w:p>
    <w:p w:rsidRPr="004C149F" w:rsidR="006A326D" w:rsidP="0092197B" w:rsidRDefault="006A326D" w14:paraId="5E24034D" w14:textId="77777777">
      <w:pPr>
        <w:ind w:firstLine="840" w:firstLineChars="350"/>
        <w:jc w:val="left"/>
        <w:rPr>
          <w:rFonts w:asciiTheme="minorEastAsia" w:hAnsiTheme="minorEastAsia" w:eastAsiaTheme="minorEastAsia" w:cstheme="majorEastAsia"/>
          <w:sz w:val="24"/>
          <w:szCs w:val="24"/>
        </w:rPr>
      </w:pPr>
      <w:r w:rsidRPr="004C149F">
        <w:rPr>
          <w:rFonts w:asciiTheme="minorEastAsia" w:hAnsiTheme="minorEastAsia" w:eastAsiaTheme="minorEastAsia" w:cstheme="majorEastAsia"/>
          <w:sz w:val="24"/>
          <w:szCs w:val="24"/>
        </w:rPr>
        <w:t>3.</w:t>
      </w:r>
      <w:r w:rsidRPr="004C149F">
        <w:rPr>
          <w:rFonts w:hint="eastAsia" w:asciiTheme="minorEastAsia" w:hAnsiTheme="minorEastAsia" w:eastAsiaTheme="minorEastAsia" w:cstheme="majorEastAsia"/>
          <w:sz w:val="24"/>
          <w:szCs w:val="24"/>
        </w:rPr>
        <w:t>指導者の役割は次の通りとする</w:t>
      </w:r>
    </w:p>
    <w:p w:rsidRPr="004C149F" w:rsidR="00DA4349" w:rsidP="00355B96" w:rsidRDefault="00DA4349" w14:paraId="731046D7" w14:textId="47352D9F">
      <w:pPr>
        <w:ind w:firstLine="1274" w:firstLineChars="531"/>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(1)指導方針の策定と徹底</w:t>
      </w:r>
    </w:p>
    <w:p w:rsidRPr="004C149F" w:rsidR="00DA4349" w:rsidP="00DA4349" w:rsidRDefault="00DA4349" w14:paraId="527A8F14" w14:textId="77777777">
      <w:pPr>
        <w:ind w:left="84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(2)練習参加と指導実施</w:t>
      </w:r>
    </w:p>
    <w:p w:rsidRPr="004C149F" w:rsidR="00DA4349" w:rsidP="00DA4349" w:rsidRDefault="00DA4349" w14:paraId="42CFDE8A" w14:textId="77777777">
      <w:pPr>
        <w:ind w:left="84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(3)練習参加クラブ員の出欠確認</w:t>
      </w:r>
    </w:p>
    <w:p w:rsidRPr="004C149F" w:rsidR="00DA4349" w:rsidP="00DA4349" w:rsidRDefault="00DA4349" w14:paraId="25476203" w14:textId="05A0CDCD">
      <w:pPr>
        <w:ind w:left="84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w:t>
      </w:r>
      <w:r w:rsidRPr="004C149F" w:rsidR="00355B96">
        <w:rPr>
          <w:rFonts w:asciiTheme="minorEastAsia" w:hAnsiTheme="minorEastAsia" w:eastAsiaTheme="minorEastAsia" w:cstheme="majorEastAsia"/>
          <w:sz w:val="24"/>
          <w:szCs w:val="24"/>
        </w:rPr>
        <w:t>4</w:t>
      </w:r>
      <w:r w:rsidRPr="004C149F">
        <w:rPr>
          <w:rFonts w:hint="eastAsia" w:asciiTheme="minorEastAsia" w:hAnsiTheme="minorEastAsia" w:eastAsiaTheme="minorEastAsia" w:cstheme="majorEastAsia"/>
          <w:sz w:val="24"/>
          <w:szCs w:val="24"/>
        </w:rPr>
        <w:t>)大会、練習試合等への帯同</w:t>
      </w:r>
    </w:p>
    <w:p w:rsidRPr="004C149F" w:rsidR="00DA4349" w:rsidP="00DA4349" w:rsidRDefault="00DA4349" w14:paraId="7943C8B9" w14:textId="02648517">
      <w:pPr>
        <w:ind w:left="84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w:t>
      </w:r>
      <w:r w:rsidRPr="004C149F" w:rsidR="00355B96">
        <w:rPr>
          <w:rFonts w:asciiTheme="minorEastAsia" w:hAnsiTheme="minorEastAsia" w:eastAsiaTheme="minorEastAsia" w:cstheme="majorEastAsia"/>
          <w:sz w:val="24"/>
          <w:szCs w:val="24"/>
        </w:rPr>
        <w:t>5</w:t>
      </w:r>
      <w:r w:rsidRPr="004C149F">
        <w:rPr>
          <w:rFonts w:hint="eastAsia" w:asciiTheme="minorEastAsia" w:hAnsiTheme="minorEastAsia" w:eastAsiaTheme="minorEastAsia" w:cstheme="majorEastAsia"/>
          <w:sz w:val="24"/>
          <w:szCs w:val="24"/>
        </w:rPr>
        <w:t>)その他クラブ運営にかかわる事項全般の調整</w:t>
      </w:r>
    </w:p>
    <w:p w:rsidRPr="004C149F" w:rsidR="006A326D" w:rsidP="00DA4349" w:rsidRDefault="006A326D" w14:paraId="54E371D9" w14:textId="77777777">
      <w:pPr>
        <w:ind w:left="840" w:firstLine="420"/>
        <w:jc w:val="left"/>
        <w:rPr>
          <w:rFonts w:asciiTheme="minorEastAsia" w:hAnsiTheme="minorEastAsia" w:eastAsiaTheme="minorEastAsia" w:cstheme="majorEastAsia"/>
          <w:sz w:val="24"/>
          <w:szCs w:val="24"/>
        </w:rPr>
      </w:pPr>
    </w:p>
    <w:p w:rsidRPr="004C149F" w:rsidR="006A326D" w:rsidP="006A326D" w:rsidRDefault="006A326D" w14:paraId="279D57D0" w14:textId="533C50D2">
      <w:pPr>
        <w:jc w:val="center"/>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第５章 その他</w:t>
      </w:r>
    </w:p>
    <w:p w:rsidRPr="004C149F" w:rsidR="006A326D" w:rsidP="006A326D" w:rsidRDefault="006A326D" w14:paraId="5A3E94B6" w14:textId="77777777">
      <w:pPr>
        <w:ind w:firstLine="420"/>
        <w:jc w:val="left"/>
        <w:rPr>
          <w:rFonts w:asciiTheme="minorEastAsia" w:hAnsiTheme="minorEastAsia" w:eastAsiaTheme="minorEastAsia" w:cstheme="majorEastAsia"/>
          <w:sz w:val="24"/>
          <w:szCs w:val="24"/>
        </w:rPr>
      </w:pPr>
    </w:p>
    <w:p w:rsidRPr="004C149F" w:rsidR="006A326D" w:rsidP="006A326D" w:rsidRDefault="006A326D" w14:paraId="2DDBF544" w14:textId="66843658">
      <w:pPr>
        <w:ind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第２</w:t>
      </w:r>
      <w:r w:rsidRPr="004C149F" w:rsidR="00496072">
        <w:rPr>
          <w:rFonts w:hint="eastAsia" w:asciiTheme="minorEastAsia" w:hAnsiTheme="minorEastAsia" w:eastAsiaTheme="minorEastAsia" w:cstheme="majorEastAsia"/>
          <w:sz w:val="24"/>
          <w:szCs w:val="24"/>
        </w:rPr>
        <w:t>１</w:t>
      </w:r>
      <w:r w:rsidRPr="004C149F">
        <w:rPr>
          <w:rFonts w:hint="eastAsia" w:asciiTheme="minorEastAsia" w:hAnsiTheme="minorEastAsia" w:eastAsiaTheme="minorEastAsia" w:cstheme="majorEastAsia"/>
          <w:sz w:val="24"/>
          <w:szCs w:val="24"/>
        </w:rPr>
        <w:t>条（個人情報の取扱と利用目的）</w:t>
      </w:r>
    </w:p>
    <w:p w:rsidRPr="004C149F" w:rsidR="006A326D" w:rsidP="00E6523F" w:rsidRDefault="006A326D" w14:paraId="3C3944BE" w14:textId="449563E2">
      <w:pPr>
        <w:ind w:left="840" w:leftChars="4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1</w:t>
      </w:r>
      <w:r w:rsidRPr="004C149F">
        <w:rPr>
          <w:rFonts w:asciiTheme="minorEastAsia" w:hAnsiTheme="minorEastAsia" w:eastAsiaTheme="minorEastAsia" w:cstheme="majorEastAsia"/>
          <w:sz w:val="24"/>
          <w:szCs w:val="24"/>
        </w:rPr>
        <w:t>.</w:t>
      </w:r>
      <w:r w:rsidRPr="004C149F">
        <w:rPr>
          <w:rFonts w:hint="eastAsia" w:asciiTheme="minorEastAsia" w:hAnsiTheme="minorEastAsia" w:eastAsiaTheme="minorEastAsia" w:cstheme="majorEastAsia"/>
          <w:sz w:val="24"/>
          <w:szCs w:val="24"/>
        </w:rPr>
        <w:t>本クラブの活動により得られた個人情報（氏名、生年月日、年齢、学年、住</w:t>
      </w:r>
      <w:r w:rsidRPr="004C149F" w:rsidR="00E6523F">
        <w:rPr>
          <w:rFonts w:hint="eastAsia" w:asciiTheme="minorEastAsia" w:hAnsiTheme="minorEastAsia" w:eastAsiaTheme="minorEastAsia" w:cstheme="majorEastAsia"/>
          <w:sz w:val="24"/>
          <w:szCs w:val="24"/>
        </w:rPr>
        <w:t xml:space="preserve"> </w:t>
      </w:r>
      <w:r w:rsidRPr="004C149F">
        <w:rPr>
          <w:rFonts w:hint="eastAsia" w:asciiTheme="minorEastAsia" w:hAnsiTheme="minorEastAsia" w:eastAsiaTheme="minorEastAsia" w:cstheme="majorEastAsia"/>
          <w:sz w:val="24"/>
          <w:szCs w:val="24"/>
        </w:rPr>
        <w:t>所、電話番号、メールアドレスなど）は、個人情報の保護に関する法律に基づき、適正に取扱うことと</w:t>
      </w:r>
      <w:r w:rsidRPr="004C149F" w:rsidR="0092197B">
        <w:rPr>
          <w:rFonts w:hint="eastAsia" w:asciiTheme="minorEastAsia" w:hAnsiTheme="minorEastAsia" w:eastAsiaTheme="minorEastAsia" w:cstheme="majorEastAsia"/>
          <w:sz w:val="24"/>
          <w:szCs w:val="24"/>
        </w:rPr>
        <w:t>する</w:t>
      </w:r>
      <w:r w:rsidRPr="004C149F">
        <w:rPr>
          <w:rFonts w:hint="eastAsia" w:asciiTheme="minorEastAsia" w:hAnsiTheme="minorEastAsia" w:eastAsiaTheme="minorEastAsia" w:cstheme="majorEastAsia"/>
          <w:sz w:val="24"/>
          <w:szCs w:val="24"/>
        </w:rPr>
        <w:t>。</w:t>
      </w:r>
    </w:p>
    <w:p w:rsidRPr="004C149F" w:rsidR="006A326D" w:rsidP="00E6523F" w:rsidRDefault="006A326D" w14:paraId="65D834D8" w14:textId="2F149B45">
      <w:pPr>
        <w:ind w:left="735" w:leftChars="350" w:firstLine="120" w:firstLineChars="5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2</w:t>
      </w:r>
      <w:r w:rsidRPr="004C149F" w:rsidR="00E6523F">
        <w:rPr>
          <w:rFonts w:hint="eastAsia" w:asciiTheme="minorEastAsia" w:hAnsiTheme="minorEastAsia" w:eastAsiaTheme="minorEastAsia" w:cstheme="majorEastAsia"/>
          <w:sz w:val="24"/>
          <w:szCs w:val="24"/>
        </w:rPr>
        <w:t>.</w:t>
      </w:r>
      <w:r w:rsidRPr="004C149F">
        <w:rPr>
          <w:rFonts w:hint="eastAsia" w:asciiTheme="minorEastAsia" w:hAnsiTheme="minorEastAsia" w:eastAsiaTheme="minorEastAsia" w:cstheme="majorEastAsia"/>
          <w:sz w:val="24"/>
          <w:szCs w:val="24"/>
        </w:rPr>
        <w:t>個人情報は、本クラブ活動の利用目的の範囲内で利用することとし、本人（未成年の場合は、保護者）の承諾なく、他の目的には利用</w:t>
      </w:r>
      <w:r w:rsidRPr="004C149F" w:rsidR="0092197B">
        <w:rPr>
          <w:rFonts w:hint="eastAsia" w:asciiTheme="minorEastAsia" w:hAnsiTheme="minorEastAsia" w:eastAsiaTheme="minorEastAsia" w:cstheme="majorEastAsia"/>
          <w:sz w:val="24"/>
          <w:szCs w:val="24"/>
        </w:rPr>
        <w:t>しない</w:t>
      </w:r>
      <w:r w:rsidRPr="004C149F">
        <w:rPr>
          <w:rFonts w:hint="eastAsia" w:asciiTheme="minorEastAsia" w:hAnsiTheme="minorEastAsia" w:eastAsiaTheme="minorEastAsia" w:cstheme="majorEastAsia"/>
          <w:sz w:val="24"/>
          <w:szCs w:val="24"/>
        </w:rPr>
        <w:t>。また、必要に応じて個人情報利用前に本人（未成年の場合は、保護者）に承諾を得ることと</w:t>
      </w:r>
      <w:r w:rsidRPr="004C149F" w:rsidR="0092197B">
        <w:rPr>
          <w:rFonts w:hint="eastAsia" w:asciiTheme="minorEastAsia" w:hAnsiTheme="minorEastAsia" w:eastAsiaTheme="minorEastAsia" w:cstheme="majorEastAsia"/>
          <w:sz w:val="24"/>
          <w:szCs w:val="24"/>
        </w:rPr>
        <w:t>する。</w:t>
      </w:r>
      <w:r w:rsidRPr="004C149F">
        <w:rPr>
          <w:rFonts w:hint="eastAsia" w:asciiTheme="minorEastAsia" w:hAnsiTheme="minorEastAsia" w:eastAsiaTheme="minorEastAsia" w:cstheme="majorEastAsia"/>
          <w:sz w:val="24"/>
          <w:szCs w:val="24"/>
        </w:rPr>
        <w:t xml:space="preserve">　</w:t>
      </w:r>
    </w:p>
    <w:p w:rsidRPr="004C149F" w:rsidR="006A326D" w:rsidP="006A326D" w:rsidRDefault="006A326D" w14:paraId="3F4C5257" w14:textId="77777777">
      <w:pPr>
        <w:ind w:left="420" w:firstLine="420"/>
        <w:jc w:val="left"/>
        <w:rPr>
          <w:rFonts w:asciiTheme="minorEastAsia" w:hAnsiTheme="minorEastAsia" w:eastAsiaTheme="minorEastAsia" w:cstheme="majorEastAsia"/>
          <w:sz w:val="24"/>
          <w:szCs w:val="24"/>
        </w:rPr>
      </w:pPr>
    </w:p>
    <w:p w:rsidRPr="004C149F" w:rsidR="000332A3" w:rsidP="00DA4349" w:rsidRDefault="000332A3" w14:paraId="42970BC8" w14:textId="0B40DF89">
      <w:pPr>
        <w:ind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第２</w:t>
      </w:r>
      <w:r w:rsidRPr="004C149F" w:rsidR="00496072">
        <w:rPr>
          <w:rFonts w:hint="eastAsia" w:asciiTheme="minorEastAsia" w:hAnsiTheme="minorEastAsia" w:eastAsiaTheme="minorEastAsia" w:cstheme="majorEastAsia"/>
          <w:sz w:val="24"/>
          <w:szCs w:val="24"/>
        </w:rPr>
        <w:t>２</w:t>
      </w:r>
      <w:r w:rsidRPr="004C149F">
        <w:rPr>
          <w:rFonts w:hint="eastAsia" w:asciiTheme="minorEastAsia" w:hAnsiTheme="minorEastAsia" w:eastAsiaTheme="minorEastAsia" w:cstheme="majorEastAsia"/>
          <w:sz w:val="24"/>
          <w:szCs w:val="24"/>
        </w:rPr>
        <w:t>条</w:t>
      </w:r>
    </w:p>
    <w:p w:rsidRPr="004C149F" w:rsidR="000332A3" w:rsidP="00B87110" w:rsidRDefault="000332A3" w14:paraId="169234A8" w14:textId="1E2214EF">
      <w:pPr>
        <w:ind w:left="870" w:leftChars="300" w:hanging="240" w:hangingChars="10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 xml:space="preserve">　この規約に定めのない事項及び運営上必要な規則・細則は、総会の決議により定める。</w:t>
      </w:r>
    </w:p>
    <w:p w:rsidRPr="004C149F" w:rsidR="00CA5E48" w:rsidRDefault="00CA5E48" w14:paraId="7C09FE71" w14:textId="1F1CFBCA">
      <w:pPr>
        <w:ind w:left="420" w:firstLine="420"/>
        <w:jc w:val="left"/>
        <w:rPr>
          <w:rFonts w:asciiTheme="minorEastAsia" w:hAnsiTheme="minorEastAsia" w:eastAsiaTheme="minorEastAsia" w:cstheme="majorEastAsia"/>
          <w:sz w:val="24"/>
          <w:szCs w:val="24"/>
        </w:rPr>
      </w:pPr>
    </w:p>
    <w:p w:rsidRPr="004C149F" w:rsidR="00B87110" w:rsidRDefault="00B87110" w14:paraId="35F44289" w14:textId="76A9468D">
      <w:pPr>
        <w:ind w:left="420" w:firstLine="420"/>
        <w:jc w:val="left"/>
        <w:rPr>
          <w:rFonts w:asciiTheme="minorEastAsia" w:hAnsiTheme="minorEastAsia" w:eastAsiaTheme="minorEastAsia" w:cstheme="majorEastAsia"/>
          <w:sz w:val="24"/>
          <w:szCs w:val="24"/>
        </w:rPr>
      </w:pPr>
    </w:p>
    <w:p w:rsidRPr="004C149F" w:rsidR="00B87110" w:rsidRDefault="00B87110" w14:paraId="570485AF" w14:textId="77777777">
      <w:pPr>
        <w:ind w:left="420" w:firstLine="420"/>
        <w:jc w:val="left"/>
        <w:rPr>
          <w:rFonts w:asciiTheme="minorEastAsia" w:hAnsiTheme="minorEastAsia" w:eastAsiaTheme="minorEastAsia" w:cstheme="majorEastAsia"/>
          <w:sz w:val="24"/>
          <w:szCs w:val="24"/>
        </w:rPr>
      </w:pPr>
    </w:p>
    <w:p w:rsidRPr="004C149F" w:rsidR="00CA5E48" w:rsidRDefault="006C31F0" w14:paraId="26733BC6" w14:textId="77777777">
      <w:pPr>
        <w:ind w:left="42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付則</w:t>
      </w:r>
    </w:p>
    <w:p w:rsidRPr="004C149F" w:rsidR="00CA5E48" w:rsidRDefault="00CA5E48" w14:paraId="2DC8E52F" w14:textId="77777777">
      <w:pPr>
        <w:ind w:left="420" w:firstLine="420"/>
        <w:jc w:val="left"/>
        <w:rPr>
          <w:rFonts w:asciiTheme="minorEastAsia" w:hAnsiTheme="minorEastAsia" w:eastAsiaTheme="minorEastAsia" w:cstheme="majorEastAsia"/>
          <w:sz w:val="24"/>
          <w:szCs w:val="24"/>
        </w:rPr>
      </w:pPr>
    </w:p>
    <w:p w:rsidRPr="004C149F" w:rsidR="00CA5E48" w:rsidRDefault="006C31F0" w14:paraId="0F0D1624" w14:textId="10B2E98E">
      <w:pPr>
        <w:ind w:left="420" w:firstLine="420"/>
        <w:jc w:val="left"/>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本規約は、</w:t>
      </w:r>
      <w:r w:rsidRPr="004C149F" w:rsidR="005B198A">
        <w:rPr>
          <w:rFonts w:hint="eastAsia" w:asciiTheme="minorEastAsia" w:hAnsiTheme="minorEastAsia" w:eastAsiaTheme="minorEastAsia" w:cstheme="majorEastAsia"/>
          <w:sz w:val="24"/>
          <w:szCs w:val="24"/>
        </w:rPr>
        <w:t xml:space="preserve">　　</w:t>
      </w:r>
      <w:r w:rsidRPr="004C149F">
        <w:rPr>
          <w:rFonts w:hint="eastAsia" w:asciiTheme="minorEastAsia" w:hAnsiTheme="minorEastAsia" w:eastAsiaTheme="minorEastAsia" w:cstheme="majorEastAsia"/>
          <w:sz w:val="24"/>
          <w:szCs w:val="24"/>
        </w:rPr>
        <w:t xml:space="preserve"> 年　　月　　日より施行する。</w:t>
      </w:r>
    </w:p>
    <w:p w:rsidRPr="004C149F" w:rsidR="00CA5E48" w:rsidRDefault="00CA5E48" w14:paraId="0417234C" w14:textId="77777777">
      <w:pPr>
        <w:ind w:left="420" w:firstLine="420"/>
        <w:rPr>
          <w:rFonts w:asciiTheme="minorEastAsia" w:hAnsiTheme="minorEastAsia" w:eastAsiaTheme="minorEastAsia" w:cstheme="majorEastAsia"/>
          <w:sz w:val="24"/>
          <w:szCs w:val="24"/>
        </w:rPr>
      </w:pPr>
    </w:p>
    <w:p w:rsidRPr="004C149F" w:rsidR="00CA5E48" w:rsidRDefault="006C31F0" w14:paraId="06B1C147" w14:textId="77777777">
      <w:pPr>
        <w:ind w:left="420" w:firstLine="420"/>
        <w:rPr>
          <w:rFonts w:asciiTheme="minorEastAsia" w:hAnsiTheme="minorEastAsia" w:eastAsiaTheme="minorEastAsia" w:cstheme="majorEastAsia"/>
          <w:sz w:val="24"/>
          <w:szCs w:val="24"/>
        </w:rPr>
      </w:pPr>
      <w:r w:rsidRPr="004C149F">
        <w:rPr>
          <w:rFonts w:hint="eastAsia" w:asciiTheme="minorEastAsia" w:hAnsiTheme="minorEastAsia" w:eastAsiaTheme="minorEastAsia" w:cstheme="majorEastAsia"/>
          <w:sz w:val="24"/>
          <w:szCs w:val="24"/>
        </w:rPr>
        <w:t>以上</w:t>
      </w:r>
    </w:p>
    <w:sectPr w:rsidRPr="004C149F" w:rsidR="00CA5E48">
      <w:pgSz w:w="11906" w:h="16838" w:orient="portrait"/>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058" w:rsidP="007551A0" w:rsidRDefault="007C1058" w14:paraId="1BA11437" w14:textId="77777777">
      <w:r>
        <w:separator/>
      </w:r>
    </w:p>
  </w:endnote>
  <w:endnote w:type="continuationSeparator" w:id="0">
    <w:p w:rsidR="007C1058" w:rsidP="007551A0" w:rsidRDefault="007C1058" w14:paraId="1979FB9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058" w:rsidP="007551A0" w:rsidRDefault="007C1058" w14:paraId="20A3E610" w14:textId="77777777">
      <w:r>
        <w:separator/>
      </w:r>
    </w:p>
  </w:footnote>
  <w:footnote w:type="continuationSeparator" w:id="0">
    <w:p w:rsidR="007C1058" w:rsidP="007551A0" w:rsidRDefault="007C1058" w14:paraId="6AC73C8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pStyle w:val="2"/>
      <w:lvlText w:val="%1."/>
      <w:lvlJc w:val="left"/>
      <w:pPr>
        <w:tabs>
          <w:tab w:val="left" w:pos="785"/>
        </w:tabs>
        <w:ind w:left="785" w:hanging="360"/>
      </w:pPr>
    </w:lvl>
  </w:abstractNum>
  <w:abstractNum w:abstractNumId="1" w15:restartNumberingAfterBreak="0">
    <w:nsid w:val="00000004"/>
    <w:multiLevelType w:val="singleLevel"/>
    <w:tmpl w:val="00000004"/>
    <w:lvl w:ilvl="0">
      <w:start w:val="1"/>
      <w:numFmt w:val="decimal"/>
      <w:pStyle w:val="3"/>
      <w:lvlText w:val="%1."/>
      <w:lvlJc w:val="left"/>
      <w:pPr>
        <w:tabs>
          <w:tab w:val="left" w:pos="1211"/>
        </w:tabs>
        <w:ind w:left="1211" w:hanging="360"/>
      </w:pPr>
    </w:lvl>
  </w:abstractNum>
  <w:abstractNum w:abstractNumId="2" w15:restartNumberingAfterBreak="0">
    <w:nsid w:val="00000005"/>
    <w:multiLevelType w:val="singleLevel"/>
    <w:tmpl w:val="00000005"/>
    <w:lvl w:ilvl="0">
      <w:start w:val="1"/>
      <w:numFmt w:val="decimal"/>
      <w:pStyle w:val="a"/>
      <w:lvlText w:val="%1."/>
      <w:lvlJc w:val="left"/>
      <w:pPr>
        <w:tabs>
          <w:tab w:val="left" w:pos="360"/>
        </w:tabs>
        <w:ind w:left="360" w:hanging="360"/>
      </w:pPr>
    </w:lvl>
  </w:abstractNum>
  <w:abstractNum w:abstractNumId="3" w15:restartNumberingAfterBreak="0">
    <w:nsid w:val="00000007"/>
    <w:multiLevelType w:val="singleLevel"/>
    <w:tmpl w:val="00000007"/>
    <w:lvl w:ilvl="0">
      <w:start w:val="1"/>
      <w:numFmt w:val="bullet"/>
      <w:pStyle w:val="20"/>
      <w:lvlText w:val=""/>
      <w:lvlJc w:val="left"/>
      <w:pPr>
        <w:tabs>
          <w:tab w:val="left" w:pos="785"/>
        </w:tabs>
        <w:ind w:left="785" w:hanging="360"/>
      </w:pPr>
      <w:rPr>
        <w:rFonts w:hint="default" w:ascii="Wingdings" w:hAnsi="Wingdings"/>
      </w:rPr>
    </w:lvl>
  </w:abstractNum>
  <w:abstractNum w:abstractNumId="4" w15:restartNumberingAfterBreak="0">
    <w:nsid w:val="00000008"/>
    <w:multiLevelType w:val="singleLevel"/>
    <w:tmpl w:val="00000008"/>
    <w:lvl w:ilvl="0">
      <w:start w:val="1"/>
      <w:numFmt w:val="bullet"/>
      <w:pStyle w:val="5"/>
      <w:lvlText w:val=""/>
      <w:lvlJc w:val="left"/>
      <w:pPr>
        <w:tabs>
          <w:tab w:val="left" w:pos="2061"/>
        </w:tabs>
        <w:ind w:left="2061" w:hanging="360"/>
      </w:pPr>
      <w:rPr>
        <w:rFonts w:hint="default" w:ascii="Wingdings" w:hAnsi="Wingdings"/>
      </w:rPr>
    </w:lvl>
  </w:abstractNum>
  <w:abstractNum w:abstractNumId="5" w15:restartNumberingAfterBreak="0">
    <w:nsid w:val="00000009"/>
    <w:multiLevelType w:val="singleLevel"/>
    <w:tmpl w:val="00000009"/>
    <w:lvl w:ilvl="0">
      <w:start w:val="1"/>
      <w:numFmt w:val="bullet"/>
      <w:pStyle w:val="4"/>
      <w:lvlText w:val=""/>
      <w:lvlJc w:val="left"/>
      <w:pPr>
        <w:tabs>
          <w:tab w:val="left" w:pos="1636"/>
        </w:tabs>
        <w:ind w:left="1636" w:hanging="360"/>
      </w:pPr>
      <w:rPr>
        <w:rFonts w:hint="default" w:ascii="Wingdings" w:hAnsi="Wingdings"/>
      </w:rPr>
    </w:lvl>
  </w:abstractNum>
  <w:abstractNum w:abstractNumId="6" w15:restartNumberingAfterBreak="0">
    <w:nsid w:val="0000000C"/>
    <w:multiLevelType w:val="singleLevel"/>
    <w:tmpl w:val="0000000C"/>
    <w:lvl w:ilvl="0">
      <w:start w:val="1"/>
      <w:numFmt w:val="decimal"/>
      <w:pStyle w:val="40"/>
      <w:lvlText w:val="%1."/>
      <w:lvlJc w:val="left"/>
      <w:pPr>
        <w:tabs>
          <w:tab w:val="left" w:pos="1636"/>
        </w:tabs>
        <w:ind w:left="1636" w:hanging="360"/>
      </w:pPr>
    </w:lvl>
  </w:abstractNum>
  <w:abstractNum w:abstractNumId="7" w15:restartNumberingAfterBreak="0">
    <w:nsid w:val="0000000E"/>
    <w:multiLevelType w:val="singleLevel"/>
    <w:tmpl w:val="0000000E"/>
    <w:lvl w:ilvl="0">
      <w:start w:val="1"/>
      <w:numFmt w:val="bullet"/>
      <w:pStyle w:val="a0"/>
      <w:lvlText w:val=""/>
      <w:lvlJc w:val="left"/>
      <w:pPr>
        <w:tabs>
          <w:tab w:val="left" w:pos="360"/>
        </w:tabs>
        <w:ind w:left="360" w:hanging="360"/>
      </w:pPr>
      <w:rPr>
        <w:rFonts w:hint="default" w:ascii="Wingdings" w:hAnsi="Wingdings"/>
      </w:rPr>
    </w:lvl>
  </w:abstractNum>
  <w:abstractNum w:abstractNumId="8" w15:restartNumberingAfterBreak="0">
    <w:nsid w:val="00000011"/>
    <w:multiLevelType w:val="singleLevel"/>
    <w:tmpl w:val="00000011"/>
    <w:lvl w:ilvl="0">
      <w:start w:val="1"/>
      <w:numFmt w:val="bullet"/>
      <w:pStyle w:val="30"/>
      <w:lvlText w:val=""/>
      <w:lvlJc w:val="left"/>
      <w:pPr>
        <w:tabs>
          <w:tab w:val="left" w:pos="1211"/>
        </w:tabs>
        <w:ind w:left="1211" w:hanging="360"/>
      </w:pPr>
      <w:rPr>
        <w:rFonts w:hint="default" w:ascii="Wingdings" w:hAnsi="Wingdings"/>
      </w:rPr>
    </w:lvl>
  </w:abstractNum>
  <w:abstractNum w:abstractNumId="9" w15:restartNumberingAfterBreak="0">
    <w:nsid w:val="00000013"/>
    <w:multiLevelType w:val="singleLevel"/>
    <w:tmpl w:val="00000013"/>
    <w:lvl w:ilvl="0">
      <w:start w:val="1"/>
      <w:numFmt w:val="decimal"/>
      <w:pStyle w:val="50"/>
      <w:lvlText w:val="%1."/>
      <w:lvlJc w:val="left"/>
      <w:pPr>
        <w:tabs>
          <w:tab w:val="left" w:pos="2061"/>
        </w:tabs>
        <w:ind w:left="2061" w:hanging="360"/>
      </w:pPr>
    </w:lvl>
  </w:abstractNum>
  <w:num w:numId="1">
    <w:abstractNumId w:val="8"/>
  </w:num>
  <w:num w:numId="2">
    <w:abstractNumId w:val="2"/>
  </w:num>
  <w:num w:numId="3">
    <w:abstractNumId w:val="9"/>
  </w:num>
  <w:num w:numId="4">
    <w:abstractNumId w:val="3"/>
  </w:num>
  <w:num w:numId="5">
    <w:abstractNumId w:val="6"/>
  </w:num>
  <w:num w:numId="6">
    <w:abstractNumId w:val="4"/>
  </w:num>
  <w:num w:numId="7">
    <w:abstractNumId w:val="7"/>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420"/>
  <w:drawingGridVerticalSpacing w:val="156"/>
  <w:doNotShadeFormData/>
  <w:noPunctuationKerning/>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C11"/>
    <w:rsid w:val="000332A3"/>
    <w:rsid w:val="00063B01"/>
    <w:rsid w:val="000D1D27"/>
    <w:rsid w:val="000E29E7"/>
    <w:rsid w:val="0016408E"/>
    <w:rsid w:val="00172A27"/>
    <w:rsid w:val="001834FC"/>
    <w:rsid w:val="0021683E"/>
    <w:rsid w:val="002179A4"/>
    <w:rsid w:val="002F38D4"/>
    <w:rsid w:val="00355B96"/>
    <w:rsid w:val="003E0CFB"/>
    <w:rsid w:val="00496072"/>
    <w:rsid w:val="004C149F"/>
    <w:rsid w:val="005B198A"/>
    <w:rsid w:val="00683FCD"/>
    <w:rsid w:val="006911EB"/>
    <w:rsid w:val="006A326D"/>
    <w:rsid w:val="006C31F0"/>
    <w:rsid w:val="0074793D"/>
    <w:rsid w:val="007551A0"/>
    <w:rsid w:val="007C1058"/>
    <w:rsid w:val="00871F9E"/>
    <w:rsid w:val="008752F7"/>
    <w:rsid w:val="0092197B"/>
    <w:rsid w:val="00924149"/>
    <w:rsid w:val="009806AC"/>
    <w:rsid w:val="00A0184C"/>
    <w:rsid w:val="00B03176"/>
    <w:rsid w:val="00B153DC"/>
    <w:rsid w:val="00B87110"/>
    <w:rsid w:val="00BE01E2"/>
    <w:rsid w:val="00C22A9E"/>
    <w:rsid w:val="00C77BA2"/>
    <w:rsid w:val="00CA5E48"/>
    <w:rsid w:val="00CC16D5"/>
    <w:rsid w:val="00DA4349"/>
    <w:rsid w:val="00E112BE"/>
    <w:rsid w:val="00E6523F"/>
    <w:rsid w:val="00EA5E3F"/>
    <w:rsid w:val="00EA6167"/>
    <w:rsid w:val="00EC1098"/>
    <w:rsid w:val="00F17CF5"/>
    <w:rsid w:val="00F328AA"/>
    <w:rsid w:val="00F47F49"/>
    <w:rsid w:val="032A608E"/>
    <w:rsid w:val="0E1203B9"/>
    <w:rsid w:val="1D905131"/>
    <w:rsid w:val="299E843B"/>
    <w:rsid w:val="301B0970"/>
    <w:rsid w:val="318912E6"/>
    <w:rsid w:val="644027A7"/>
    <w:rsid w:val="66F06A19"/>
    <w:rsid w:val="697BD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3F6DED8"/>
  <w15:docId w15:val="{C198DCD3-EF6B-4E82-A04A-446D63DC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SimSun" w:cs="Times New Roman"/>
        <w:lang w:val="en-US" w:eastAsia="ja-JP"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uiPriority="99" w:semiHidden="1" w:unhideWhenUsed="1"/>
    <w:lsdException w:name="HTML Bottom of Form" w:uiPriority="99" w:semiHidden="1"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qFormat="1"/>
    <w:lsdException w:name="Table Web 3" w:semiHidden="1" w:unhideWhenUsed="1"/>
    <w:lsdException w:name="Balloon Text" w:qFormat="1"/>
    <w:lsdException w:name="Table Grid" w:qFormat="1"/>
    <w:lsdException w:name="Table Theme" w:semiHidden="1" w:unhideWhenUsed="1" w:qFormat="1"/>
    <w:lsdException w:name="Placeholder Text" w:uiPriority="99" w:semiHidden="1"/>
    <w:lsdException w:name="No Spacing" w:uiPriority="99"/>
    <w:lsdException w:name="Light Shading" w:uiPriority="60"/>
    <w:lsdException w:name="Light List" w:uiPriority="61"/>
    <w:lsdException w:name="Light Grid" w:uiPriority="62"/>
    <w:lsdException w:name="Medium Shading 1" w:uiPriority="63" w:qFormat="1"/>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qFormat="1"/>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a1" w:default="1">
    <w:name w:val="Normal"/>
    <w:rsid w:val="00DA4349"/>
    <w:pPr>
      <w:jc w:val="both"/>
    </w:pPr>
    <w:rPr>
      <w:kern w:val="2"/>
      <w:sz w:val="21"/>
    </w:rPr>
  </w:style>
  <w:style w:type="paragraph" w:styleId="1">
    <w:name w:val="heading 1"/>
    <w:basedOn w:val="a1"/>
    <w:next w:val="a1"/>
    <w:qFormat/>
    <w:pPr>
      <w:keepNext/>
      <w:outlineLvl w:val="0"/>
    </w:pPr>
    <w:rPr>
      <w:rFonts w:ascii="Arial" w:hAnsi="Arial" w:eastAsia="ＭＳ ゴシック"/>
      <w:sz w:val="24"/>
    </w:rPr>
  </w:style>
  <w:style w:type="paragraph" w:styleId="21">
    <w:name w:val="heading 2"/>
    <w:basedOn w:val="a1"/>
    <w:next w:val="a1"/>
    <w:semiHidden/>
    <w:unhideWhenUsed/>
    <w:qFormat/>
    <w:pPr>
      <w:keepNext/>
      <w:outlineLvl w:val="1"/>
    </w:pPr>
    <w:rPr>
      <w:rFonts w:ascii="Arial" w:hAnsi="Arial" w:eastAsia="ＭＳ ゴシック"/>
    </w:rPr>
  </w:style>
  <w:style w:type="paragraph" w:styleId="31">
    <w:name w:val="heading 3"/>
    <w:basedOn w:val="a1"/>
    <w:next w:val="a1"/>
    <w:semiHidden/>
    <w:unhideWhenUsed/>
    <w:qFormat/>
    <w:pPr>
      <w:keepNext/>
      <w:ind w:left="840" w:leftChars="400"/>
      <w:outlineLvl w:val="2"/>
    </w:pPr>
    <w:rPr>
      <w:rFonts w:ascii="Arial" w:hAnsi="Arial" w:eastAsia="ＭＳ ゴシック"/>
    </w:rPr>
  </w:style>
  <w:style w:type="paragraph" w:styleId="41">
    <w:name w:val="heading 4"/>
    <w:basedOn w:val="a1"/>
    <w:next w:val="a1"/>
    <w:semiHidden/>
    <w:unhideWhenUsed/>
    <w:qFormat/>
    <w:pPr>
      <w:keepNext/>
      <w:ind w:left="840" w:leftChars="400"/>
      <w:outlineLvl w:val="3"/>
    </w:pPr>
    <w:rPr>
      <w:b/>
    </w:rPr>
  </w:style>
  <w:style w:type="paragraph" w:styleId="51">
    <w:name w:val="heading 5"/>
    <w:basedOn w:val="a1"/>
    <w:next w:val="a1"/>
    <w:semiHidden/>
    <w:unhideWhenUsed/>
    <w:qFormat/>
    <w:pPr>
      <w:keepNext/>
      <w:ind w:left="1680" w:leftChars="800"/>
      <w:outlineLvl w:val="4"/>
    </w:pPr>
    <w:rPr>
      <w:rFonts w:ascii="Arial" w:hAnsi="Arial" w:eastAsia="ＭＳ ゴシック"/>
    </w:rPr>
  </w:style>
  <w:style w:type="paragraph" w:styleId="6">
    <w:name w:val="heading 6"/>
    <w:basedOn w:val="a1"/>
    <w:next w:val="a1"/>
    <w:semiHidden/>
    <w:unhideWhenUsed/>
    <w:qFormat/>
    <w:pPr>
      <w:keepNext/>
      <w:ind w:left="1680" w:leftChars="800"/>
      <w:outlineLvl w:val="5"/>
    </w:pPr>
    <w:rPr>
      <w:b/>
    </w:rPr>
  </w:style>
  <w:style w:type="paragraph" w:styleId="7">
    <w:name w:val="heading 7"/>
    <w:basedOn w:val="a1"/>
    <w:next w:val="a1"/>
    <w:semiHidden/>
    <w:unhideWhenUsed/>
    <w:qFormat/>
    <w:pPr>
      <w:keepNext/>
      <w:ind w:left="1680" w:leftChars="800"/>
      <w:outlineLvl w:val="6"/>
    </w:pPr>
  </w:style>
  <w:style w:type="paragraph" w:styleId="8">
    <w:name w:val="heading 8"/>
    <w:basedOn w:val="a1"/>
    <w:next w:val="a1"/>
    <w:semiHidden/>
    <w:unhideWhenUsed/>
    <w:qFormat/>
    <w:pPr>
      <w:keepNext/>
      <w:ind w:left="2520" w:leftChars="1200"/>
      <w:outlineLvl w:val="7"/>
    </w:pPr>
  </w:style>
  <w:style w:type="paragraph" w:styleId="9">
    <w:name w:val="heading 9"/>
    <w:basedOn w:val="a1"/>
    <w:next w:val="a1"/>
    <w:semiHidden/>
    <w:unhideWhenUsed/>
    <w:qFormat/>
    <w:pPr>
      <w:keepNext/>
      <w:ind w:left="2520" w:leftChars="1200"/>
      <w:outlineLvl w:val="8"/>
    </w:pPr>
  </w:style>
  <w:style w:type="character" w:styleId="a2" w:default="1">
    <w:name w:val="Default Paragraph Font"/>
    <w:uiPriority w:val="1"/>
    <w:semiHidden/>
    <w:unhideWhenUsed/>
  </w:style>
  <w:style w:type="table" w:styleId="a3" w:default="1">
    <w:name w:val="Normal Table"/>
    <w:uiPriority w:val="99"/>
    <w:semiHidden/>
    <w:unhideWhenUsed/>
    <w:tblPr>
      <w:tblInd w:w="0" w:type="dxa"/>
      <w:tblCellMar>
        <w:top w:w="0" w:type="dxa"/>
        <w:left w:w="108" w:type="dxa"/>
        <w:bottom w:w="0" w:type="dxa"/>
        <w:right w:w="108" w:type="dxa"/>
      </w:tblCellMar>
    </w:tblPr>
  </w:style>
  <w:style w:type="numbering" w:styleId="a4" w:default="1">
    <w:name w:val="No List"/>
    <w:uiPriority w:val="99"/>
    <w:semiHidden/>
    <w:unhideWhenUsed/>
  </w:style>
  <w:style w:type="paragraph" w:styleId="a5">
    <w:name w:val="table of figures"/>
    <w:basedOn w:val="a1"/>
    <w:next w:val="a1"/>
    <w:qFormat/>
    <w:pPr>
      <w:ind w:left="200" w:leftChars="200" w:hanging="200" w:hangingChars="200"/>
    </w:pPr>
  </w:style>
  <w:style w:type="paragraph" w:styleId="Web">
    <w:name w:val="Normal (Web)"/>
    <w:basedOn w:val="a1"/>
    <w:qFormat/>
    <w:rPr>
      <w:sz w:val="24"/>
    </w:rPr>
  </w:style>
  <w:style w:type="paragraph" w:styleId="22">
    <w:name w:val="List Continue 2"/>
    <w:basedOn w:val="a1"/>
    <w:qFormat/>
    <w:pPr>
      <w:spacing w:after="180"/>
      <w:ind w:left="850" w:leftChars="400"/>
    </w:pPr>
  </w:style>
  <w:style w:type="paragraph" w:styleId="a6">
    <w:name w:val="envelope return"/>
    <w:basedOn w:val="a1"/>
    <w:qFormat/>
    <w:pPr>
      <w:snapToGrid w:val="0"/>
    </w:pPr>
    <w:rPr>
      <w:rFonts w:ascii="Arial" w:hAnsi="Arial"/>
    </w:rPr>
  </w:style>
  <w:style w:type="paragraph" w:styleId="23">
    <w:name w:val="Body Text 2"/>
    <w:basedOn w:val="a1"/>
    <w:qFormat/>
    <w:pPr>
      <w:spacing w:line="480" w:lineRule="auto"/>
    </w:pPr>
  </w:style>
  <w:style w:type="paragraph" w:styleId="30">
    <w:name w:val="List Bullet 3"/>
    <w:basedOn w:val="a1"/>
    <w:qFormat/>
    <w:pPr>
      <w:numPr>
        <w:numId w:val="1"/>
      </w:numPr>
    </w:pPr>
  </w:style>
  <w:style w:type="paragraph" w:styleId="a7">
    <w:name w:val="toa heading"/>
    <w:basedOn w:val="a1"/>
    <w:next w:val="a1"/>
    <w:qFormat/>
    <w:pPr>
      <w:spacing w:before="180"/>
    </w:pPr>
    <w:rPr>
      <w:rFonts w:ascii="Arial" w:hAnsi="Arial" w:eastAsia="ＭＳ ゴシック"/>
      <w:sz w:val="24"/>
    </w:rPr>
  </w:style>
  <w:style w:type="paragraph" w:styleId="24">
    <w:name w:val="Body Text Indent 2"/>
    <w:basedOn w:val="a1"/>
    <w:qFormat/>
    <w:pPr>
      <w:spacing w:line="480" w:lineRule="auto"/>
      <w:ind w:left="851" w:leftChars="400"/>
    </w:pPr>
  </w:style>
  <w:style w:type="paragraph" w:styleId="a8">
    <w:name w:val="Note Heading"/>
    <w:basedOn w:val="a1"/>
    <w:next w:val="a1"/>
    <w:qFormat/>
    <w:pPr>
      <w:jc w:val="center"/>
    </w:pPr>
  </w:style>
  <w:style w:type="paragraph" w:styleId="a">
    <w:name w:val="List Number"/>
    <w:basedOn w:val="a1"/>
    <w:qFormat/>
    <w:pPr>
      <w:numPr>
        <w:numId w:val="2"/>
      </w:numPr>
    </w:pPr>
  </w:style>
  <w:style w:type="paragraph" w:styleId="a9">
    <w:name w:val="Block Text"/>
    <w:basedOn w:val="a1"/>
    <w:qFormat/>
    <w:pPr>
      <w:ind w:left="1440" w:leftChars="700" w:right="700" w:rightChars="700"/>
    </w:pPr>
  </w:style>
  <w:style w:type="paragraph" w:styleId="50">
    <w:name w:val="List Number 5"/>
    <w:basedOn w:val="a1"/>
    <w:qFormat/>
    <w:pPr>
      <w:numPr>
        <w:numId w:val="3"/>
      </w:numPr>
    </w:pPr>
  </w:style>
  <w:style w:type="paragraph" w:styleId="60">
    <w:name w:val="toc 6"/>
    <w:basedOn w:val="a1"/>
    <w:next w:val="a1"/>
    <w:qFormat/>
    <w:pPr>
      <w:ind w:left="1050" w:leftChars="500"/>
    </w:pPr>
  </w:style>
  <w:style w:type="paragraph" w:styleId="52">
    <w:name w:val="List 5"/>
    <w:basedOn w:val="a1"/>
    <w:qFormat/>
    <w:pPr>
      <w:ind w:left="100" w:leftChars="800" w:hanging="200" w:hangingChars="200"/>
    </w:pPr>
  </w:style>
  <w:style w:type="paragraph" w:styleId="70">
    <w:name w:val="index 7"/>
    <w:basedOn w:val="a1"/>
    <w:next w:val="a1"/>
    <w:qFormat/>
    <w:pPr>
      <w:ind w:left="600" w:leftChars="600" w:hanging="210" w:hangingChars="100"/>
    </w:pPr>
  </w:style>
  <w:style w:type="paragraph" w:styleId="aa">
    <w:name w:val="Signature"/>
    <w:basedOn w:val="a1"/>
    <w:qFormat/>
    <w:pPr>
      <w:jc w:val="right"/>
    </w:pPr>
  </w:style>
  <w:style w:type="paragraph" w:styleId="10">
    <w:name w:val="toc 1"/>
    <w:basedOn w:val="a1"/>
    <w:next w:val="a1"/>
    <w:qFormat/>
  </w:style>
  <w:style w:type="paragraph" w:styleId="ab">
    <w:name w:val="Message Header"/>
    <w:basedOn w:val="a1"/>
    <w:qFormat/>
    <w:pPr>
      <w:pBdr>
        <w:top w:val="single" w:color="auto" w:sz="6" w:space="1"/>
        <w:left w:val="single" w:color="auto" w:sz="6" w:space="1"/>
        <w:bottom w:val="single" w:color="auto" w:sz="6" w:space="1"/>
        <w:right w:val="single" w:color="auto" w:sz="6" w:space="1"/>
      </w:pBdr>
      <w:shd w:val="pct20" w:color="auto" w:fill="auto"/>
      <w:ind w:left="960" w:hanging="960" w:hangingChars="400"/>
    </w:pPr>
    <w:rPr>
      <w:rFonts w:ascii="Arial" w:hAnsi="Arial"/>
      <w:sz w:val="24"/>
    </w:rPr>
  </w:style>
  <w:style w:type="paragraph" w:styleId="25">
    <w:name w:val="List 2"/>
    <w:basedOn w:val="a1"/>
    <w:qFormat/>
    <w:pPr>
      <w:ind w:left="100" w:leftChars="200" w:hanging="200" w:hangingChars="200"/>
    </w:pPr>
  </w:style>
  <w:style w:type="paragraph" w:styleId="53">
    <w:name w:val="index 5"/>
    <w:basedOn w:val="a1"/>
    <w:next w:val="a1"/>
    <w:qFormat/>
    <w:pPr>
      <w:ind w:left="400" w:leftChars="400" w:hanging="210" w:hangingChars="100"/>
    </w:pPr>
  </w:style>
  <w:style w:type="paragraph" w:styleId="42">
    <w:name w:val="index 4"/>
    <w:basedOn w:val="a1"/>
    <w:next w:val="a1"/>
    <w:qFormat/>
    <w:pPr>
      <w:ind w:left="300" w:leftChars="300" w:hanging="210" w:hangingChars="100"/>
    </w:pPr>
  </w:style>
  <w:style w:type="paragraph" w:styleId="ac">
    <w:name w:val="caption"/>
    <w:basedOn w:val="a1"/>
    <w:next w:val="a1"/>
    <w:semiHidden/>
    <w:unhideWhenUsed/>
    <w:qFormat/>
    <w:rPr>
      <w:b/>
    </w:rPr>
  </w:style>
  <w:style w:type="paragraph" w:styleId="26">
    <w:name w:val="Body Text First Indent 2"/>
    <w:basedOn w:val="ad"/>
    <w:qFormat/>
    <w:pPr>
      <w:ind w:firstLine="210" w:firstLineChars="100"/>
    </w:pPr>
  </w:style>
  <w:style w:type="paragraph" w:styleId="ad">
    <w:name w:val="Body Text Indent"/>
    <w:basedOn w:val="a1"/>
    <w:qFormat/>
    <w:pPr>
      <w:ind w:left="851" w:leftChars="400"/>
    </w:pPr>
  </w:style>
  <w:style w:type="paragraph" w:styleId="ae">
    <w:name w:val="List Continue"/>
    <w:basedOn w:val="a1"/>
    <w:qFormat/>
    <w:pPr>
      <w:spacing w:after="180"/>
      <w:ind w:left="425" w:leftChars="200"/>
    </w:pPr>
  </w:style>
  <w:style w:type="paragraph" w:styleId="af">
    <w:name w:val="Closing"/>
    <w:basedOn w:val="a1"/>
    <w:qFormat/>
    <w:pPr>
      <w:jc w:val="right"/>
    </w:pPr>
  </w:style>
  <w:style w:type="paragraph" w:styleId="af0">
    <w:name w:val="Title"/>
    <w:basedOn w:val="a1"/>
    <w:qFormat/>
    <w:pPr>
      <w:spacing w:before="240" w:after="120"/>
      <w:jc w:val="center"/>
      <w:outlineLvl w:val="0"/>
    </w:pPr>
    <w:rPr>
      <w:rFonts w:ascii="Arial" w:hAnsi="Arial" w:eastAsia="ＭＳ ゴシック"/>
      <w:sz w:val="32"/>
    </w:rPr>
  </w:style>
  <w:style w:type="paragraph" w:styleId="af1">
    <w:name w:val="Body Text"/>
    <w:basedOn w:val="a1"/>
    <w:qFormat/>
  </w:style>
  <w:style w:type="paragraph" w:styleId="af2">
    <w:name w:val="Date"/>
    <w:basedOn w:val="a1"/>
    <w:next w:val="a1"/>
    <w:qFormat/>
  </w:style>
  <w:style w:type="paragraph" w:styleId="20">
    <w:name w:val="List Bullet 2"/>
    <w:basedOn w:val="a1"/>
    <w:qFormat/>
    <w:pPr>
      <w:numPr>
        <w:numId w:val="4"/>
      </w:numPr>
    </w:pPr>
  </w:style>
  <w:style w:type="paragraph" w:styleId="af3">
    <w:name w:val="footer"/>
    <w:basedOn w:val="a1"/>
    <w:qFormat/>
    <w:pPr>
      <w:tabs>
        <w:tab w:val="center" w:pos="4153"/>
        <w:tab w:val="right" w:pos="8306"/>
      </w:tabs>
      <w:snapToGrid w:val="0"/>
    </w:pPr>
  </w:style>
  <w:style w:type="paragraph" w:styleId="40">
    <w:name w:val="List Number 4"/>
    <w:basedOn w:val="a1"/>
    <w:qFormat/>
    <w:pPr>
      <w:numPr>
        <w:numId w:val="5"/>
      </w:numPr>
    </w:pPr>
  </w:style>
  <w:style w:type="paragraph" w:styleId="af4">
    <w:name w:val="table of authorities"/>
    <w:basedOn w:val="a1"/>
    <w:next w:val="a1"/>
    <w:qFormat/>
    <w:pPr>
      <w:ind w:left="210" w:hanging="210" w:hangingChars="100"/>
    </w:pPr>
  </w:style>
  <w:style w:type="paragraph" w:styleId="af5">
    <w:name w:val="annotation text"/>
    <w:basedOn w:val="a1"/>
    <w:qFormat/>
    <w:pPr>
      <w:jc w:val="left"/>
    </w:pPr>
  </w:style>
  <w:style w:type="paragraph" w:styleId="54">
    <w:name w:val="toc 5"/>
    <w:basedOn w:val="a1"/>
    <w:next w:val="a1"/>
    <w:qFormat/>
    <w:pPr>
      <w:ind w:left="840" w:leftChars="400"/>
    </w:pPr>
  </w:style>
  <w:style w:type="paragraph" w:styleId="43">
    <w:name w:val="toc 4"/>
    <w:basedOn w:val="a1"/>
    <w:next w:val="a1"/>
    <w:qFormat/>
    <w:pPr>
      <w:ind w:left="630" w:leftChars="300"/>
    </w:pPr>
  </w:style>
  <w:style w:type="paragraph" w:styleId="44">
    <w:name w:val="List 4"/>
    <w:basedOn w:val="a1"/>
    <w:qFormat/>
    <w:pPr>
      <w:ind w:left="100" w:leftChars="600" w:hanging="200" w:hangingChars="200"/>
    </w:pPr>
  </w:style>
  <w:style w:type="paragraph" w:styleId="61">
    <w:name w:val="index 6"/>
    <w:basedOn w:val="a1"/>
    <w:next w:val="a1"/>
    <w:qFormat/>
    <w:pPr>
      <w:ind w:left="500" w:leftChars="500" w:hanging="210" w:hangingChars="100"/>
    </w:pPr>
  </w:style>
  <w:style w:type="paragraph" w:styleId="27">
    <w:name w:val="index 2"/>
    <w:basedOn w:val="a1"/>
    <w:next w:val="a1"/>
    <w:qFormat/>
    <w:pPr>
      <w:ind w:left="100" w:leftChars="100" w:hanging="210" w:hangingChars="100"/>
    </w:pPr>
  </w:style>
  <w:style w:type="paragraph" w:styleId="af6">
    <w:name w:val="Plain Text"/>
    <w:basedOn w:val="a1"/>
    <w:qFormat/>
    <w:rPr>
      <w:rFonts w:ascii="ＭＳ 明朝" w:hAnsi="Courier New"/>
    </w:rPr>
  </w:style>
  <w:style w:type="paragraph" w:styleId="45">
    <w:name w:val="List Continue 4"/>
    <w:basedOn w:val="a1"/>
    <w:qFormat/>
    <w:pPr>
      <w:spacing w:after="180"/>
      <w:ind w:left="1700" w:leftChars="800"/>
    </w:pPr>
  </w:style>
  <w:style w:type="paragraph" w:styleId="af7">
    <w:name w:val="E-mail Signature"/>
    <w:basedOn w:val="a1"/>
    <w:qFormat/>
  </w:style>
  <w:style w:type="paragraph" w:styleId="af8">
    <w:name w:val="List"/>
    <w:basedOn w:val="a1"/>
    <w:qFormat/>
    <w:pPr>
      <w:ind w:left="200" w:hanging="200" w:hangingChars="200"/>
    </w:pPr>
  </w:style>
  <w:style w:type="paragraph" w:styleId="5">
    <w:name w:val="List Bullet 5"/>
    <w:basedOn w:val="a1"/>
    <w:qFormat/>
    <w:pPr>
      <w:numPr>
        <w:numId w:val="6"/>
      </w:numPr>
    </w:pPr>
  </w:style>
  <w:style w:type="paragraph" w:styleId="HTML">
    <w:name w:val="HTML Preformatted"/>
    <w:basedOn w:val="a1"/>
    <w:qFormat/>
    <w:rPr>
      <w:rFonts w:ascii="Courier New" w:hAnsi="Courier New"/>
      <w:sz w:val="20"/>
    </w:rPr>
  </w:style>
  <w:style w:type="paragraph" w:styleId="32">
    <w:name w:val="index 3"/>
    <w:basedOn w:val="a1"/>
    <w:next w:val="a1"/>
    <w:qFormat/>
    <w:pPr>
      <w:ind w:left="200" w:leftChars="200" w:hanging="210" w:hangingChars="100"/>
    </w:pPr>
  </w:style>
  <w:style w:type="paragraph" w:styleId="af9">
    <w:name w:val="index heading"/>
    <w:basedOn w:val="a1"/>
    <w:next w:val="11"/>
    <w:qFormat/>
    <w:rPr>
      <w:rFonts w:ascii="Arial" w:hAnsi="Arial"/>
      <w:b/>
    </w:rPr>
  </w:style>
  <w:style w:type="paragraph" w:styleId="11">
    <w:name w:val="index 1"/>
    <w:basedOn w:val="a1"/>
    <w:next w:val="a1"/>
    <w:qFormat/>
    <w:pPr>
      <w:ind w:left="210" w:hanging="210" w:hangingChars="100"/>
    </w:pPr>
  </w:style>
  <w:style w:type="paragraph" w:styleId="afa">
    <w:name w:val="Body Text First Indent"/>
    <w:basedOn w:val="af1"/>
    <w:qFormat/>
    <w:pPr>
      <w:ind w:firstLine="210" w:firstLineChars="100"/>
    </w:pPr>
  </w:style>
  <w:style w:type="paragraph" w:styleId="afb">
    <w:name w:val="footnote text"/>
    <w:basedOn w:val="a1"/>
    <w:qFormat/>
    <w:pPr>
      <w:snapToGrid w:val="0"/>
      <w:jc w:val="left"/>
    </w:pPr>
  </w:style>
  <w:style w:type="paragraph" w:styleId="55">
    <w:name w:val="List Continue 5"/>
    <w:basedOn w:val="a1"/>
    <w:qFormat/>
    <w:pPr>
      <w:spacing w:after="180"/>
      <w:ind w:left="2125" w:leftChars="1000"/>
    </w:pPr>
  </w:style>
  <w:style w:type="paragraph" w:styleId="afc">
    <w:name w:val="Normal Indent"/>
    <w:basedOn w:val="a1"/>
    <w:qFormat/>
    <w:pPr>
      <w:ind w:left="840" w:leftChars="400"/>
    </w:pPr>
  </w:style>
  <w:style w:type="paragraph" w:styleId="afd">
    <w:name w:val="envelope address"/>
    <w:basedOn w:val="a1"/>
    <w:qFormat/>
    <w:pPr>
      <w:snapToGrid w:val="0"/>
      <w:ind w:left="100" w:leftChars="1400"/>
    </w:pPr>
    <w:rPr>
      <w:rFonts w:ascii="Arial" w:hAnsi="Arial"/>
      <w:sz w:val="24"/>
    </w:rPr>
  </w:style>
  <w:style w:type="paragraph" w:styleId="afe">
    <w:name w:val="Salutation"/>
    <w:basedOn w:val="a1"/>
    <w:next w:val="a1"/>
    <w:qFormat/>
  </w:style>
  <w:style w:type="paragraph" w:styleId="90">
    <w:name w:val="toc 9"/>
    <w:basedOn w:val="a1"/>
    <w:next w:val="a1"/>
    <w:qFormat/>
    <w:pPr>
      <w:ind w:left="1680" w:leftChars="800"/>
    </w:pPr>
  </w:style>
  <w:style w:type="paragraph" w:styleId="a0">
    <w:name w:val="List Bullet"/>
    <w:basedOn w:val="a1"/>
    <w:qFormat/>
    <w:pPr>
      <w:numPr>
        <w:numId w:val="7"/>
      </w:numPr>
    </w:pPr>
  </w:style>
  <w:style w:type="paragraph" w:styleId="aff">
    <w:name w:val="annotation subject"/>
    <w:basedOn w:val="af5"/>
    <w:next w:val="af5"/>
    <w:qFormat/>
    <w:rPr>
      <w:b/>
    </w:rPr>
  </w:style>
  <w:style w:type="paragraph" w:styleId="3">
    <w:name w:val="List Number 3"/>
    <w:basedOn w:val="a1"/>
    <w:qFormat/>
    <w:pPr>
      <w:numPr>
        <w:numId w:val="8"/>
      </w:numPr>
    </w:pPr>
  </w:style>
  <w:style w:type="paragraph" w:styleId="33">
    <w:name w:val="toc 3"/>
    <w:basedOn w:val="a1"/>
    <w:next w:val="a1"/>
    <w:qFormat/>
    <w:pPr>
      <w:ind w:left="420" w:leftChars="200"/>
    </w:pPr>
  </w:style>
  <w:style w:type="paragraph" w:styleId="34">
    <w:name w:val="List Continue 3"/>
    <w:basedOn w:val="a1"/>
    <w:qFormat/>
    <w:pPr>
      <w:spacing w:after="180"/>
      <w:ind w:left="1275" w:leftChars="600"/>
    </w:pPr>
  </w:style>
  <w:style w:type="paragraph" w:styleId="aff0">
    <w:name w:val="Balloon Text"/>
    <w:basedOn w:val="a1"/>
    <w:qFormat/>
    <w:rPr>
      <w:rFonts w:ascii="Arial" w:hAnsi="Arial" w:eastAsia="ＭＳ ゴシック"/>
      <w:sz w:val="18"/>
    </w:rPr>
  </w:style>
  <w:style w:type="paragraph" w:styleId="91">
    <w:name w:val="index 9"/>
    <w:basedOn w:val="a1"/>
    <w:next w:val="a1"/>
    <w:qFormat/>
    <w:pPr>
      <w:ind w:left="800" w:leftChars="800" w:hanging="210" w:hangingChars="100"/>
    </w:pPr>
  </w:style>
  <w:style w:type="paragraph" w:styleId="4">
    <w:name w:val="List Bullet 4"/>
    <w:basedOn w:val="a1"/>
    <w:qFormat/>
    <w:pPr>
      <w:numPr>
        <w:numId w:val="9"/>
      </w:numPr>
    </w:pPr>
  </w:style>
  <w:style w:type="paragraph" w:styleId="HTML0">
    <w:name w:val="HTML Address"/>
    <w:basedOn w:val="a1"/>
    <w:qFormat/>
    <w:rPr>
      <w:i/>
    </w:rPr>
  </w:style>
  <w:style w:type="paragraph" w:styleId="35">
    <w:name w:val="Body Text Indent 3"/>
    <w:basedOn w:val="a1"/>
    <w:qFormat/>
    <w:pPr>
      <w:ind w:left="851" w:leftChars="400"/>
    </w:pPr>
    <w:rPr>
      <w:sz w:val="16"/>
    </w:rPr>
  </w:style>
  <w:style w:type="paragraph" w:styleId="aff1">
    <w:name w:val="Document Map"/>
    <w:basedOn w:val="a1"/>
    <w:qFormat/>
    <w:pPr>
      <w:shd w:val="clear" w:color="auto" w:fill="000080"/>
    </w:pPr>
    <w:rPr>
      <w:rFonts w:ascii="Arial" w:hAnsi="Arial" w:eastAsia="ＭＳ ゴシック"/>
    </w:rPr>
  </w:style>
  <w:style w:type="paragraph" w:styleId="aff2">
    <w:name w:val="header"/>
    <w:basedOn w:val="a1"/>
    <w:qFormat/>
    <w:pPr>
      <w:tabs>
        <w:tab w:val="center" w:pos="4153"/>
        <w:tab w:val="right" w:pos="8306"/>
      </w:tabs>
      <w:snapToGrid w:val="0"/>
    </w:pPr>
  </w:style>
  <w:style w:type="paragraph" w:styleId="80">
    <w:name w:val="toc 8"/>
    <w:basedOn w:val="a1"/>
    <w:next w:val="a1"/>
    <w:qFormat/>
    <w:pPr>
      <w:ind w:left="1470" w:leftChars="700"/>
    </w:pPr>
  </w:style>
  <w:style w:type="paragraph" w:styleId="aff3">
    <w:name w:val="Subtitle"/>
    <w:basedOn w:val="a1"/>
    <w:qFormat/>
    <w:pPr>
      <w:jc w:val="center"/>
      <w:outlineLvl w:val="1"/>
    </w:pPr>
    <w:rPr>
      <w:rFonts w:ascii="Arial" w:hAnsi="Arial" w:eastAsia="ＭＳ ゴシック"/>
      <w:sz w:val="24"/>
    </w:rPr>
  </w:style>
  <w:style w:type="paragraph" w:styleId="36">
    <w:name w:val="Body Text 3"/>
    <w:basedOn w:val="a1"/>
    <w:qFormat/>
    <w:rPr>
      <w:sz w:val="16"/>
    </w:rPr>
  </w:style>
  <w:style w:type="paragraph" w:styleId="71">
    <w:name w:val="toc 7"/>
    <w:basedOn w:val="a1"/>
    <w:next w:val="a1"/>
    <w:qFormat/>
    <w:pPr>
      <w:ind w:left="1260" w:leftChars="600"/>
    </w:pPr>
  </w:style>
  <w:style w:type="paragraph" w:styleId="aff4">
    <w:name w:val="macro"/>
    <w:qFormat/>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eastAsiaTheme="minorEastAsia" w:cstheme="minorBidi"/>
      <w:kern w:val="2"/>
      <w:sz w:val="18"/>
    </w:rPr>
  </w:style>
  <w:style w:type="paragraph" w:styleId="81">
    <w:name w:val="index 8"/>
    <w:basedOn w:val="a1"/>
    <w:next w:val="a1"/>
    <w:qFormat/>
    <w:pPr>
      <w:ind w:left="700" w:leftChars="700" w:hanging="210" w:hangingChars="100"/>
    </w:pPr>
  </w:style>
  <w:style w:type="paragraph" w:styleId="2">
    <w:name w:val="List Number 2"/>
    <w:basedOn w:val="a1"/>
    <w:qFormat/>
    <w:pPr>
      <w:numPr>
        <w:numId w:val="10"/>
      </w:numPr>
    </w:pPr>
  </w:style>
  <w:style w:type="paragraph" w:styleId="37">
    <w:name w:val="List 3"/>
    <w:basedOn w:val="a1"/>
    <w:qFormat/>
    <w:pPr>
      <w:ind w:left="100" w:leftChars="400" w:hanging="200" w:hangingChars="200"/>
    </w:pPr>
  </w:style>
  <w:style w:type="paragraph" w:styleId="28">
    <w:name w:val="toc 2"/>
    <w:basedOn w:val="a1"/>
    <w:next w:val="a1"/>
    <w:qFormat/>
    <w:pPr>
      <w:ind w:left="210" w:leftChars="100"/>
    </w:pPr>
  </w:style>
  <w:style w:type="paragraph" w:styleId="aff5">
    <w:name w:val="endnote text"/>
    <w:basedOn w:val="a1"/>
    <w:qFormat/>
    <w:pPr>
      <w:snapToGrid w:val="0"/>
      <w:jc w:val="left"/>
    </w:pPr>
  </w:style>
  <w:style w:type="character" w:styleId="aff6">
    <w:name w:val="page number"/>
    <w:basedOn w:val="a2"/>
    <w:qFormat/>
  </w:style>
  <w:style w:type="character" w:styleId="HTML1">
    <w:name w:val="HTML Definition"/>
    <w:basedOn w:val="a2"/>
    <w:qFormat/>
    <w:rPr>
      <w:i/>
    </w:rPr>
  </w:style>
  <w:style w:type="character" w:styleId="aff7">
    <w:name w:val="line number"/>
    <w:basedOn w:val="a2"/>
    <w:qFormat/>
  </w:style>
  <w:style w:type="character" w:styleId="HTML2">
    <w:name w:val="HTML Keyboard"/>
    <w:basedOn w:val="a2"/>
    <w:qFormat/>
    <w:rPr>
      <w:rFonts w:ascii="Courier New" w:hAnsi="Courier New"/>
      <w:sz w:val="20"/>
    </w:rPr>
  </w:style>
  <w:style w:type="character" w:styleId="HTML3">
    <w:name w:val="HTML Variable"/>
    <w:basedOn w:val="a2"/>
    <w:qFormat/>
    <w:rPr>
      <w:i/>
    </w:rPr>
  </w:style>
  <w:style w:type="character" w:styleId="aff8">
    <w:name w:val="Strong"/>
    <w:basedOn w:val="a2"/>
    <w:qFormat/>
    <w:rPr>
      <w:b/>
    </w:rPr>
  </w:style>
  <w:style w:type="character" w:styleId="aff9">
    <w:name w:val="Hyperlink"/>
    <w:basedOn w:val="a2"/>
    <w:qFormat/>
    <w:rPr>
      <w:color w:val="0000FF"/>
      <w:u w:val="single"/>
    </w:rPr>
  </w:style>
  <w:style w:type="character" w:styleId="affa">
    <w:name w:val="endnote reference"/>
    <w:basedOn w:val="a2"/>
    <w:qFormat/>
    <w:rPr>
      <w:vertAlign w:val="superscript"/>
    </w:rPr>
  </w:style>
  <w:style w:type="character" w:styleId="affb">
    <w:name w:val="footnote reference"/>
    <w:basedOn w:val="a2"/>
    <w:qFormat/>
    <w:rPr>
      <w:vertAlign w:val="superscript"/>
    </w:rPr>
  </w:style>
  <w:style w:type="character" w:styleId="affc">
    <w:name w:val="annotation reference"/>
    <w:basedOn w:val="a2"/>
    <w:qFormat/>
    <w:rPr>
      <w:sz w:val="18"/>
    </w:rPr>
  </w:style>
  <w:style w:type="character" w:styleId="HTML4">
    <w:name w:val="HTML Sample"/>
    <w:basedOn w:val="a2"/>
    <w:qFormat/>
    <w:rPr>
      <w:rFonts w:ascii="Courier New" w:hAnsi="Courier New"/>
    </w:rPr>
  </w:style>
  <w:style w:type="character" w:styleId="HTML5">
    <w:name w:val="HTML Typewriter"/>
    <w:basedOn w:val="a2"/>
    <w:qFormat/>
    <w:rPr>
      <w:rFonts w:ascii="Courier New" w:hAnsi="Courier New"/>
      <w:sz w:val="20"/>
    </w:rPr>
  </w:style>
  <w:style w:type="character" w:styleId="affd">
    <w:name w:val="FollowedHyperlink"/>
    <w:basedOn w:val="a2"/>
    <w:qFormat/>
    <w:rPr>
      <w:color w:val="800080"/>
      <w:u w:val="single"/>
    </w:rPr>
  </w:style>
  <w:style w:type="character" w:styleId="HTML6">
    <w:name w:val="HTML Cite"/>
    <w:basedOn w:val="a2"/>
    <w:qFormat/>
    <w:rPr>
      <w:i/>
    </w:rPr>
  </w:style>
  <w:style w:type="character" w:styleId="affe">
    <w:name w:val="Emphasis"/>
    <w:basedOn w:val="a2"/>
    <w:qFormat/>
    <w:rPr>
      <w:i/>
    </w:rPr>
  </w:style>
  <w:style w:type="character" w:styleId="HTML7">
    <w:name w:val="HTML Acronym"/>
    <w:basedOn w:val="a2"/>
    <w:qFormat/>
  </w:style>
  <w:style w:type="character" w:styleId="HTML8">
    <w:name w:val="HTML Code"/>
    <w:basedOn w:val="a2"/>
    <w:qFormat/>
    <w:rPr>
      <w:rFonts w:ascii="Courier New" w:hAnsi="Courier New"/>
      <w:sz w:val="20"/>
    </w:rPr>
  </w:style>
  <w:style w:type="table" w:styleId="afff">
    <w:name w:val="Table Grid"/>
    <w:basedOn w:val="a3"/>
    <w:qFormat/>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ff0">
    <w:name w:val="Table Theme"/>
    <w:basedOn w:val="a3"/>
    <w:qFormat/>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name w:val="Table Colorful 1"/>
    <w:basedOn w:val="a3"/>
    <w:qFormat/>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9">
    <w:name w:val="Table Colorful 2"/>
    <w:basedOn w:val="a3"/>
    <w:qFormat/>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8">
    <w:name w:val="Table Colorful 3"/>
    <w:basedOn w:val="a3"/>
    <w:qFormat/>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1">
    <w:name w:val="Table Elegant"/>
    <w:basedOn w:val="a3"/>
    <w:qFormat/>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3"/>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3"/>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9">
    <w:name w:val="Table Classic 3"/>
    <w:basedOn w:val="a3"/>
    <w:qFormat/>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3"/>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3"/>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2b">
    <w:name w:val="Table Simple 2"/>
    <w:basedOn w:val="a3"/>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3a">
    <w:name w:val="Table Simple 3"/>
    <w:basedOn w:val="a3"/>
    <w:qFormat/>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3"/>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Subtle 2"/>
    <w:basedOn w:val="a3"/>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D1">
    <w:name w:val="Table 3D effects 1"/>
    <w:basedOn w:val="a3"/>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3-D2">
    <w:name w:val="Table 3D effects 2"/>
    <w:basedOn w:val="a3"/>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3-D3">
    <w:name w:val="Table 3D effects 3"/>
    <w:basedOn w:val="a3"/>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16">
    <w:name w:val="Table List 1"/>
    <w:basedOn w:val="a3"/>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d">
    <w:name w:val="Table List 2"/>
    <w:basedOn w:val="a3"/>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b">
    <w:name w:val="Table List 3"/>
    <w:basedOn w:val="a3"/>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47">
    <w:name w:val="Table List 4"/>
    <w:basedOn w:val="a3"/>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56">
    <w:name w:val="Table List 5"/>
    <w:basedOn w:val="a3"/>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62">
    <w:name w:val="Table List 6"/>
    <w:basedOn w:val="a3"/>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72">
    <w:name w:val="Table List 7"/>
    <w:basedOn w:val="a3"/>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3"/>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afff2">
    <w:name w:val="Table Contemporary"/>
    <w:basedOn w:val="a3"/>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7">
    <w:name w:val="Table Columns 1"/>
    <w:basedOn w:val="a3"/>
    <w:qFormat/>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e">
    <w:name w:val="Table Columns 2"/>
    <w:basedOn w:val="a3"/>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c">
    <w:name w:val="Table Columns 3"/>
    <w:basedOn w:val="a3"/>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3"/>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8">
    <w:name w:val="Table Grid 1"/>
    <w:basedOn w:val="a3"/>
    <w:qFormat/>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2f">
    <w:name w:val="Table Grid 2"/>
    <w:basedOn w:val="a3"/>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d">
    <w:name w:val="Table Grid 3"/>
    <w:basedOn w:val="a3"/>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49">
    <w:name w:val="Table Grid 4"/>
    <w:basedOn w:val="a3"/>
    <w:qFormat/>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3"/>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3">
    <w:name w:val="Table Grid 6"/>
    <w:basedOn w:val="a3"/>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73">
    <w:name w:val="Table Grid 7"/>
    <w:basedOn w:val="a3"/>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83">
    <w:name w:val="Table Grid 8"/>
    <w:basedOn w:val="a3"/>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Web1">
    <w:name w:val="Table Web 1"/>
    <w:basedOn w:val="a3"/>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2">
    <w:name w:val="Table Web 2"/>
    <w:basedOn w:val="a3"/>
    <w:qFormat/>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3">
    <w:name w:val="Table Web 3"/>
    <w:basedOn w:val="a3"/>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3">
    <w:name w:val="Table Professional"/>
    <w:basedOn w:val="a3"/>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9">
    <w:name w:val="Light Shading"/>
    <w:basedOn w:val="a3"/>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a">
    <w:name w:val="Light Shading Accent 1"/>
    <w:basedOn w:val="a3"/>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b">
    <w:name w:val="Light Shading Accent 2"/>
    <w:basedOn w:val="a3"/>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c">
    <w:name w:val="Light Shading Accent 3"/>
    <w:basedOn w:val="a3"/>
    <w:uiPriority w:val="60"/>
    <w:qFormat/>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d">
    <w:name w:val="Light Shading Accent 4"/>
    <w:basedOn w:val="a3"/>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e">
    <w:name w:val="Light Shading Accent 5"/>
    <w:basedOn w:val="a3"/>
    <w:uiPriority w:val="60"/>
    <w:qFormat/>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f">
    <w:name w:val="Light Shading Accent 6"/>
    <w:basedOn w:val="a3"/>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2f0">
    <w:name w:val="Light List"/>
    <w:basedOn w:val="a3"/>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2f1">
    <w:name w:val="Light List Accent 1"/>
    <w:basedOn w:val="a3"/>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2f2">
    <w:name w:val="Light List Accent 2"/>
    <w:basedOn w:val="a3"/>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2f3">
    <w:name w:val="Light List Accent 3"/>
    <w:basedOn w:val="a3"/>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2f4">
    <w:name w:val="Light List Accent 4"/>
    <w:basedOn w:val="a3"/>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2f5">
    <w:name w:val="Light List Accent 5"/>
    <w:basedOn w:val="a3"/>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2f6">
    <w:name w:val="Light List Accent 6"/>
    <w:basedOn w:val="a3"/>
    <w:uiPriority w:val="61"/>
    <w:qFormat/>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3e">
    <w:name w:val="Light Grid"/>
    <w:basedOn w:val="a3"/>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color="auto"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color="auto"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auto"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auto" w:sz="8" w:space="0"/>
        </w:tcBorders>
      </w:tcPr>
    </w:tblStylePr>
  </w:style>
  <w:style w:type="table" w:styleId="3f">
    <w:name w:val="Light Grid Accent 1"/>
    <w:basedOn w:val="a3"/>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color="auto"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color="auto"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auto"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auto" w:sz="8" w:space="0"/>
        </w:tcBorders>
      </w:tcPr>
    </w:tblStylePr>
  </w:style>
  <w:style w:type="table" w:styleId="3f0">
    <w:name w:val="Light Grid Accent 2"/>
    <w:basedOn w:val="a3"/>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color="auto"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color="auto"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auto"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auto" w:sz="8" w:space="0"/>
        </w:tcBorders>
      </w:tcPr>
    </w:tblStylePr>
  </w:style>
  <w:style w:type="table" w:styleId="3f1">
    <w:name w:val="Light Grid Accent 3"/>
    <w:basedOn w:val="a3"/>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color="auto"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color="auto"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auto"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auto" w:sz="8" w:space="0"/>
        </w:tcBorders>
      </w:tcPr>
    </w:tblStylePr>
  </w:style>
  <w:style w:type="table" w:styleId="3f2">
    <w:name w:val="Light Grid Accent 4"/>
    <w:basedOn w:val="a3"/>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color="auto"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color="auto"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auto"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auto" w:sz="8" w:space="0"/>
        </w:tcBorders>
      </w:tcPr>
    </w:tblStylePr>
  </w:style>
  <w:style w:type="table" w:styleId="3f3">
    <w:name w:val="Light Grid Accent 5"/>
    <w:basedOn w:val="a3"/>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color="auto"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color="auto"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auto"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auto" w:sz="8" w:space="0"/>
        </w:tcBorders>
      </w:tcPr>
    </w:tblStylePr>
  </w:style>
  <w:style w:type="table" w:styleId="3f4">
    <w:name w:val="Light Grid Accent 6"/>
    <w:basedOn w:val="a3"/>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color="auto"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color="auto"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auto"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auto" w:sz="8" w:space="0"/>
        </w:tcBorders>
      </w:tcPr>
    </w:tblStylePr>
  </w:style>
  <w:style w:type="table" w:styleId="4a">
    <w:name w:val="Medium Shading 1"/>
    <w:basedOn w:val="a3"/>
    <w:uiPriority w:val="63"/>
    <w:qFormat/>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4b">
    <w:name w:val="Medium Shading 1 Accent 1"/>
    <w:basedOn w:val="a3"/>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4c">
    <w:name w:val="Medium Shading 1 Accent 2"/>
    <w:basedOn w:val="a3"/>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4d">
    <w:name w:val="Medium Shading 1 Accent 3"/>
    <w:basedOn w:val="a3"/>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4e">
    <w:name w:val="Medium Shading 1 Accent 4"/>
    <w:basedOn w:val="a3"/>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4f">
    <w:name w:val="Medium Shading 1 Accent 5"/>
    <w:basedOn w:val="a3"/>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4f0">
    <w:name w:val="Medium Shading 1 Accent 6"/>
    <w:basedOn w:val="a3"/>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9">
    <w:name w:val="Medium Shading 2"/>
    <w:basedOn w:val="a3"/>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5a">
    <w:name w:val="Medium Shading 2 Accent 1"/>
    <w:basedOn w:val="a3"/>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5b">
    <w:name w:val="Medium Shading 2 Accent 2"/>
    <w:basedOn w:val="a3"/>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5c">
    <w:name w:val="Medium Shading 2 Accent 3"/>
    <w:basedOn w:val="a3"/>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5d">
    <w:name w:val="Medium Shading 2 Accent 4"/>
    <w:basedOn w:val="a3"/>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5e">
    <w:name w:val="Medium Shading 2 Accent 5"/>
    <w:basedOn w:val="a3"/>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5f">
    <w:name w:val="Medium Shading 2 Accent 6"/>
    <w:basedOn w:val="a3"/>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64">
    <w:name w:val="Medium List 1"/>
    <w:basedOn w:val="a3"/>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65">
    <w:name w:val="Medium List 1 Accent 1"/>
    <w:basedOn w:val="a3"/>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66">
    <w:name w:val="Medium List 1 Accent 2"/>
    <w:basedOn w:val="a3"/>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67">
    <w:name w:val="Medium List 1 Accent 3"/>
    <w:basedOn w:val="a3"/>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68">
    <w:name w:val="Medium List 1 Accent 4"/>
    <w:basedOn w:val="a3"/>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69">
    <w:name w:val="Medium List 1 Accent 5"/>
    <w:basedOn w:val="a3"/>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6a">
    <w:name w:val="Medium List 1 Accent 6"/>
    <w:basedOn w:val="a3"/>
    <w:uiPriority w:val="65"/>
    <w:qFormat/>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74">
    <w:name w:val="Medium List 2"/>
    <w:basedOn w:val="a3"/>
    <w:uiPriority w:val="66"/>
    <w:rPr>
      <w:rFonts w:ascii="SimSun" w:hAnsi="SimSun" w:eastAsia="Arial"/>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75">
    <w:name w:val="Medium List 2 Accent 1"/>
    <w:basedOn w:val="a3"/>
    <w:uiPriority w:val="66"/>
    <w:rPr>
      <w:rFonts w:ascii="SimSun" w:hAnsi="SimSun" w:eastAsia="Arial"/>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76">
    <w:name w:val="Medium List 2 Accent 2"/>
    <w:basedOn w:val="a3"/>
    <w:uiPriority w:val="66"/>
    <w:rPr>
      <w:rFonts w:ascii="SimSun" w:hAnsi="SimSun" w:eastAsia="Arial"/>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77">
    <w:name w:val="Medium List 2 Accent 3"/>
    <w:basedOn w:val="a3"/>
    <w:uiPriority w:val="66"/>
    <w:rPr>
      <w:rFonts w:ascii="SimSun" w:hAnsi="SimSun" w:eastAsia="Arial"/>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78">
    <w:name w:val="Medium List 2 Accent 4"/>
    <w:basedOn w:val="a3"/>
    <w:uiPriority w:val="66"/>
    <w:rPr>
      <w:rFonts w:ascii="SimSun" w:hAnsi="SimSun" w:eastAsia="Arial"/>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79">
    <w:name w:val="Medium List 2 Accent 5"/>
    <w:basedOn w:val="a3"/>
    <w:uiPriority w:val="66"/>
    <w:rPr>
      <w:rFonts w:ascii="SimSun" w:hAnsi="SimSun" w:eastAsia="Arial"/>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7a">
    <w:name w:val="Medium List 2 Accent 6"/>
    <w:basedOn w:val="a3"/>
    <w:uiPriority w:val="66"/>
    <w:rPr>
      <w:rFonts w:ascii="SimSun" w:hAnsi="SimSun" w:eastAsia="Arial"/>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84">
    <w:name w:val="Medium Grid 1"/>
    <w:basedOn w:val="a3"/>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85">
    <w:name w:val="Medium Grid 1 Accent 1"/>
    <w:basedOn w:val="a3"/>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86">
    <w:name w:val="Medium Grid 1 Accent 2"/>
    <w:basedOn w:val="a3"/>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87">
    <w:name w:val="Medium Grid 1 Accent 3"/>
    <w:basedOn w:val="a3"/>
    <w:uiPriority w:val="67"/>
    <w:qFormat/>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88">
    <w:name w:val="Medium Grid 1 Accent 4"/>
    <w:basedOn w:val="a3"/>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89">
    <w:name w:val="Medium Grid 1 Accent 5"/>
    <w:basedOn w:val="a3"/>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8a">
    <w:name w:val="Medium Grid 1 Accent 6"/>
    <w:basedOn w:val="a3"/>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92">
    <w:name w:val="Medium Grid 2"/>
    <w:basedOn w:val="a3"/>
    <w:uiPriority w:val="68"/>
    <w:rPr>
      <w:rFonts w:ascii="SimSun" w:hAnsi="SimSun" w:eastAsia="Arial"/>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auto" w:sz="6" w:space="0"/>
          <w:insideV w:val="single" w:color="auto" w:sz="6" w:space="0"/>
        </w:tcBorders>
        <w:shd w:val="clear" w:color="auto" w:fill="808080"/>
      </w:tcPr>
    </w:tblStylePr>
    <w:tblStylePr w:type="nwCell">
      <w:tblPr/>
      <w:tcPr>
        <w:shd w:val="clear" w:color="auto" w:fill="FFFFFF"/>
      </w:tcPr>
    </w:tblStylePr>
  </w:style>
  <w:style w:type="table" w:styleId="93">
    <w:name w:val="Medium Grid 2 Accent 1"/>
    <w:basedOn w:val="a3"/>
    <w:uiPriority w:val="68"/>
    <w:rPr>
      <w:rFonts w:ascii="SimSun" w:hAnsi="SimSun" w:eastAsia="Arial"/>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color="auto" w:sz="6" w:space="0"/>
          <w:insideV w:val="single" w:color="auto" w:sz="6" w:space="0"/>
        </w:tcBorders>
        <w:shd w:val="clear" w:color="auto" w:fill="A7BFDE"/>
      </w:tcPr>
    </w:tblStylePr>
    <w:tblStylePr w:type="nwCell">
      <w:tblPr/>
      <w:tcPr>
        <w:shd w:val="clear" w:color="auto" w:fill="FFFFFF"/>
      </w:tcPr>
    </w:tblStylePr>
  </w:style>
  <w:style w:type="table" w:styleId="94">
    <w:name w:val="Medium Grid 2 Accent 2"/>
    <w:basedOn w:val="a3"/>
    <w:uiPriority w:val="68"/>
    <w:rPr>
      <w:rFonts w:ascii="SimSun" w:hAnsi="SimSun" w:eastAsia="Arial"/>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auto" w:sz="6" w:space="0"/>
          <w:insideV w:val="single" w:color="auto" w:sz="6" w:space="0"/>
        </w:tcBorders>
        <w:shd w:val="clear" w:color="auto" w:fill="DFA7A6"/>
      </w:tcPr>
    </w:tblStylePr>
    <w:tblStylePr w:type="nwCell">
      <w:tblPr/>
      <w:tcPr>
        <w:shd w:val="clear" w:color="auto" w:fill="FFFFFF"/>
      </w:tcPr>
    </w:tblStylePr>
  </w:style>
  <w:style w:type="table" w:styleId="95">
    <w:name w:val="Medium Grid 2 Accent 3"/>
    <w:basedOn w:val="a3"/>
    <w:uiPriority w:val="68"/>
    <w:rPr>
      <w:rFonts w:ascii="SimSun" w:hAnsi="SimSun" w:eastAsia="Arial"/>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auto" w:sz="6" w:space="0"/>
          <w:insideV w:val="single" w:color="auto" w:sz="6" w:space="0"/>
        </w:tcBorders>
        <w:shd w:val="clear" w:color="auto" w:fill="CDDDAC"/>
      </w:tcPr>
    </w:tblStylePr>
    <w:tblStylePr w:type="nwCell">
      <w:tblPr/>
      <w:tcPr>
        <w:shd w:val="clear" w:color="auto" w:fill="FFFFFF"/>
      </w:tcPr>
    </w:tblStylePr>
  </w:style>
  <w:style w:type="table" w:styleId="96">
    <w:name w:val="Medium Grid 2 Accent 4"/>
    <w:basedOn w:val="a3"/>
    <w:uiPriority w:val="68"/>
    <w:rPr>
      <w:rFonts w:ascii="SimSun" w:hAnsi="SimSun" w:eastAsia="Arial"/>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color="auto" w:sz="6" w:space="0"/>
          <w:insideV w:val="single" w:color="auto" w:sz="6" w:space="0"/>
        </w:tcBorders>
        <w:shd w:val="clear" w:color="auto" w:fill="BFB1D0"/>
      </w:tcPr>
    </w:tblStylePr>
    <w:tblStylePr w:type="nwCell">
      <w:tblPr/>
      <w:tcPr>
        <w:shd w:val="clear" w:color="auto" w:fill="FFFFFF"/>
      </w:tcPr>
    </w:tblStylePr>
  </w:style>
  <w:style w:type="table" w:styleId="97">
    <w:name w:val="Medium Grid 2 Accent 5"/>
    <w:basedOn w:val="a3"/>
    <w:uiPriority w:val="68"/>
    <w:rPr>
      <w:rFonts w:ascii="SimSun" w:hAnsi="SimSun" w:eastAsia="Arial"/>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auto" w:sz="6" w:space="0"/>
          <w:insideV w:val="single" w:color="auto" w:sz="6" w:space="0"/>
        </w:tcBorders>
        <w:shd w:val="clear" w:color="auto" w:fill="A5D5E2"/>
      </w:tcPr>
    </w:tblStylePr>
    <w:tblStylePr w:type="nwCell">
      <w:tblPr/>
      <w:tcPr>
        <w:shd w:val="clear" w:color="auto" w:fill="FFFFFF"/>
      </w:tcPr>
    </w:tblStylePr>
  </w:style>
  <w:style w:type="table" w:styleId="98">
    <w:name w:val="Medium Grid 2 Accent 6"/>
    <w:basedOn w:val="a3"/>
    <w:uiPriority w:val="68"/>
    <w:rPr>
      <w:rFonts w:ascii="SimSun" w:hAnsi="SimSun" w:eastAsia="Arial"/>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color="auto" w:sz="6" w:space="0"/>
          <w:insideV w:val="single" w:color="auto" w:sz="6" w:space="0"/>
        </w:tcBorders>
        <w:shd w:val="clear" w:color="auto" w:fill="FBCAA2"/>
      </w:tcPr>
    </w:tblStylePr>
    <w:tblStylePr w:type="nwCell">
      <w:tblPr/>
      <w:tcPr>
        <w:shd w:val="clear" w:color="auto" w:fill="FFFFFF"/>
      </w:tcPr>
    </w:tblStylePr>
  </w:style>
  <w:style w:type="table" w:styleId="100">
    <w:name w:val="Medium Grid 3"/>
    <w:basedOn w:val="a3"/>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color="auto"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auto"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auto" w:sz="8" w:space="0"/>
          <w:insideV w:val="single" w:color="auto" w:sz="8" w:space="0"/>
        </w:tcBorders>
        <w:shd w:val="clear" w:color="auto" w:fill="808080"/>
      </w:tcPr>
    </w:tblStylePr>
  </w:style>
  <w:style w:type="table" w:styleId="101">
    <w:name w:val="Medium Grid 3 Accent 1"/>
    <w:basedOn w:val="a3"/>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color="auto"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auto"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auto" w:sz="8" w:space="0"/>
          <w:insideV w:val="single" w:color="auto" w:sz="8" w:space="0"/>
        </w:tcBorders>
        <w:shd w:val="clear" w:color="auto" w:fill="A7BFDE"/>
      </w:tcPr>
    </w:tblStylePr>
  </w:style>
  <w:style w:type="table" w:styleId="102">
    <w:name w:val="Medium Grid 3 Accent 2"/>
    <w:basedOn w:val="a3"/>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color="auto"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auto"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auto" w:sz="8" w:space="0"/>
          <w:insideV w:val="single" w:color="auto" w:sz="8" w:space="0"/>
        </w:tcBorders>
        <w:shd w:val="clear" w:color="auto" w:fill="DFA7A6"/>
      </w:tcPr>
    </w:tblStylePr>
  </w:style>
  <w:style w:type="table" w:styleId="103">
    <w:name w:val="Medium Grid 3 Accent 3"/>
    <w:basedOn w:val="a3"/>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color="auto"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auto"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auto" w:sz="8" w:space="0"/>
          <w:insideV w:val="single" w:color="auto" w:sz="8" w:space="0"/>
        </w:tcBorders>
        <w:shd w:val="clear" w:color="auto" w:fill="CDDDAC"/>
      </w:tcPr>
    </w:tblStylePr>
  </w:style>
  <w:style w:type="table" w:styleId="104">
    <w:name w:val="Medium Grid 3 Accent 4"/>
    <w:basedOn w:val="a3"/>
    <w:uiPriority w:val="69"/>
    <w:qFormat/>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color="auto"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auto"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auto" w:sz="8" w:space="0"/>
          <w:insideV w:val="single" w:color="auto" w:sz="8" w:space="0"/>
        </w:tcBorders>
        <w:shd w:val="clear" w:color="auto" w:fill="BFB1D0"/>
      </w:tcPr>
    </w:tblStylePr>
  </w:style>
  <w:style w:type="table" w:styleId="105">
    <w:name w:val="Medium Grid 3 Accent 5"/>
    <w:basedOn w:val="a3"/>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color="auto"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auto"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auto" w:sz="8" w:space="0"/>
          <w:insideV w:val="single" w:color="auto" w:sz="8" w:space="0"/>
        </w:tcBorders>
        <w:shd w:val="clear" w:color="auto" w:fill="A5D5E2"/>
      </w:tcPr>
    </w:tblStylePr>
  </w:style>
  <w:style w:type="table" w:styleId="106">
    <w:name w:val="Medium Grid 3 Accent 6"/>
    <w:basedOn w:val="a3"/>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color="auto"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auto"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auto" w:sz="8" w:space="0"/>
          <w:insideV w:val="single" w:color="auto" w:sz="8" w:space="0"/>
        </w:tcBorders>
        <w:shd w:val="clear" w:color="auto" w:fill="FBCAA2"/>
      </w:tcPr>
    </w:tblStylePr>
  </w:style>
  <w:style w:type="table" w:styleId="110">
    <w:name w:val="Dark List"/>
    <w:basedOn w:val="a3"/>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11">
    <w:name w:val="Dark List Accent 1"/>
    <w:basedOn w:val="a3"/>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112">
    <w:name w:val="Dark List Accent 2"/>
    <w:basedOn w:val="a3"/>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113">
    <w:name w:val="Dark List Accent 3"/>
    <w:basedOn w:val="a3"/>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114">
    <w:name w:val="Dark List Accent 4"/>
    <w:basedOn w:val="a3"/>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115">
    <w:name w:val="Dark List Accent 5"/>
    <w:basedOn w:val="a3"/>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16">
    <w:name w:val="Dark List Accent 6"/>
    <w:basedOn w:val="a3"/>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20">
    <w:name w:val="Colorful Shading"/>
    <w:basedOn w:val="a3"/>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color="auto"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21">
    <w:name w:val="Colorful Shading Accent 1"/>
    <w:basedOn w:val="a3"/>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color="auto"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22">
    <w:name w:val="Colorful Shading Accent 2"/>
    <w:basedOn w:val="a3"/>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color="auto"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23">
    <w:name w:val="Colorful Shading Accent 3"/>
    <w:basedOn w:val="a3"/>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color="auto"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24">
    <w:name w:val="Colorful Shading Accent 4"/>
    <w:basedOn w:val="a3"/>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color="auto"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25">
    <w:name w:val="Colorful Shading Accent 5"/>
    <w:basedOn w:val="a3"/>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color="auto"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26">
    <w:name w:val="Colorful Shading Accent 6"/>
    <w:basedOn w:val="a3"/>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color="auto"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30">
    <w:name w:val="Colorful List"/>
    <w:basedOn w:val="a3"/>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31">
    <w:name w:val="Colorful List Accent 1"/>
    <w:basedOn w:val="a3"/>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32">
    <w:name w:val="Colorful List Accent 2"/>
    <w:basedOn w:val="a3"/>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133">
    <w:name w:val="Colorful List Accent 3"/>
    <w:basedOn w:val="a3"/>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134">
    <w:name w:val="Colorful List Accent 4"/>
    <w:basedOn w:val="a3"/>
    <w:uiPriority w:val="72"/>
    <w:qFormat/>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35">
    <w:name w:val="Colorful List Accent 5"/>
    <w:basedOn w:val="a3"/>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136">
    <w:name w:val="Colorful List Accent 6"/>
    <w:basedOn w:val="a3"/>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140">
    <w:name w:val="Colorful Grid"/>
    <w:basedOn w:val="a3"/>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41">
    <w:name w:val="Colorful Grid Accent 1"/>
    <w:basedOn w:val="a3"/>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42">
    <w:name w:val="Colorful Grid Accent 2"/>
    <w:basedOn w:val="a3"/>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43">
    <w:name w:val="Colorful Grid Accent 3"/>
    <w:basedOn w:val="a3"/>
    <w:uiPriority w:val="73"/>
    <w:qFormat/>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44">
    <w:name w:val="Colorful Grid Accent 4"/>
    <w:basedOn w:val="a3"/>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45">
    <w:name w:val="Colorful Grid Accent 5"/>
    <w:basedOn w:val="a3"/>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46">
    <w:name w:val="Colorful Grid Accent 6"/>
    <w:basedOn w:val="a3"/>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安藤　謙（文化・スポーツ課）</dc:creator>
  <lastModifiedBy>安藤　謙（文化・スポーツ課）</lastModifiedBy>
  <revision>7</revision>
  <lastPrinted>2025-08-12T02:57:00.0000000Z</lastPrinted>
  <dcterms:created xsi:type="dcterms:W3CDTF">2025-08-14T05:25:00.0000000Z</dcterms:created>
  <dcterms:modified xsi:type="dcterms:W3CDTF">2026-01-14T04:35:16.0491803Z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