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DB73" w14:textId="77777777" w:rsidR="003C54C9" w:rsidRPr="003C54C9" w:rsidRDefault="003C54C9" w:rsidP="003C54C9">
      <w:pPr>
        <w:spacing w:beforeLines="50" w:before="180" w:afterLines="50" w:after="180"/>
        <w:jc w:val="center"/>
        <w:rPr>
          <w:rFonts w:ascii="ＭＳ 明朝" w:eastAsia="ＭＳ 明朝" w:hAnsi="ＭＳ 明朝" w:cs="Times New Roman"/>
          <w:color w:val="000000" w:themeColor="text1"/>
          <w:spacing w:val="120"/>
          <w:sz w:val="24"/>
          <w:szCs w:val="24"/>
        </w:rPr>
      </w:pPr>
      <w:r w:rsidRPr="003C54C9">
        <w:rPr>
          <w:rFonts w:ascii="ＭＳ 明朝" w:eastAsia="ＭＳ 明朝" w:hAnsi="ＭＳ 明朝" w:cs="Times New Roman" w:hint="eastAsia"/>
          <w:color w:val="000000" w:themeColor="text1"/>
          <w:spacing w:val="120"/>
          <w:sz w:val="24"/>
          <w:szCs w:val="24"/>
        </w:rPr>
        <w:t>開発行為届出書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BD09E6" w:rsidRPr="003C54C9" w14:paraId="2D0C1DAD" w14:textId="77777777" w:rsidTr="00A14013">
        <w:trPr>
          <w:trHeight w:val="5008"/>
        </w:trPr>
        <w:tc>
          <w:tcPr>
            <w:tcW w:w="9628" w:type="dxa"/>
            <w:gridSpan w:val="8"/>
          </w:tcPr>
          <w:p w14:paraId="36308F56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FF7B7CC" w14:textId="4830CD8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都市再生特別措置法第</w:t>
            </w:r>
            <w:r w:rsidR="001D2A7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10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8条第1項の規定に基づき、開発行為について、下記により届け出ます。</w:t>
            </w:r>
          </w:p>
          <w:p w14:paraId="5D52F9F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34CE92D" w14:textId="3BD252E5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BD09E6" w:rsidRPr="003C54C9" w14:paraId="40C1B8D2" w14:textId="77777777" w:rsidTr="00A14013">
              <w:tc>
                <w:tcPr>
                  <w:tcW w:w="1191" w:type="dxa"/>
                  <w:vAlign w:val="center"/>
                </w:tcPr>
                <w:p w14:paraId="489A38C4" w14:textId="6CA5DBE0" w:rsidR="003C54C9" w:rsidRPr="003C54C9" w:rsidRDefault="003C54C9" w:rsidP="00BD09E6">
                  <w:pPr>
                    <w:wordWrap w:val="0"/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令和</w:t>
                  </w:r>
                  <w:r w:rsidR="00BD09E6" w:rsidRPr="00BD09E6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36" w:type="dxa"/>
                </w:tcPr>
                <w:p w14:paraId="5F8093BD" w14:textId="77777777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62B0A003" w14:textId="230A5F5A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2CF77193" w14:textId="77777777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2BCCF01E" w14:textId="5FF8B62B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70246EF6" w14:textId="7F41DA80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</w:tr>
          </w:tbl>
          <w:p w14:paraId="62DC2807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2F88948" w14:textId="77777777" w:rsidR="003C54C9" w:rsidRPr="003C54C9" w:rsidRDefault="003C54C9" w:rsidP="003C54C9">
            <w:pPr>
              <w:ind w:firstLineChars="100" w:firstLine="29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szCs w:val="21"/>
              </w:rPr>
              <w:t>由利本荘市長 様</w:t>
            </w:r>
          </w:p>
          <w:p w14:paraId="03B768D9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E3E109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tbl>
            <w:tblPr>
              <w:tblStyle w:val="11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BD09E6" w:rsidRPr="003C54C9" w14:paraId="0AC8E745" w14:textId="77777777" w:rsidTr="00A14013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1E0E6C4F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2A5DE02D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住　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6E6DF124" w14:textId="01DC5289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BD09E6" w:rsidRPr="003C54C9" w14:paraId="143D52DF" w14:textId="77777777" w:rsidTr="00A14013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585CF8D6" w14:textId="77777777" w:rsidR="003C54C9" w:rsidRPr="003C54C9" w:rsidRDefault="003C54C9" w:rsidP="003C54C9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1C3217B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14:paraId="2681683E" w14:textId="7C571520" w:rsidR="003C54C9" w:rsidRPr="003C54C9" w:rsidRDefault="003C54C9" w:rsidP="003C54C9">
                  <w:pPr>
                    <w:ind w:firstLineChars="100" w:firstLine="210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4D88CD6B" w14:textId="77777777" w:rsidR="003C54C9" w:rsidRPr="003C54C9" w:rsidRDefault="003C54C9" w:rsidP="003C54C9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FA0F60E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BD09E6" w:rsidRPr="003C54C9" w14:paraId="72524ACA" w14:textId="77777777" w:rsidTr="00A14013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44DB3E3A" w14:textId="77777777" w:rsidR="003C54C9" w:rsidRPr="003C54C9" w:rsidRDefault="003C54C9" w:rsidP="003C54C9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60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29EF22BE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 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5614AD89" w14:textId="33D27825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由利本荘市</w:t>
            </w:r>
          </w:p>
        </w:tc>
      </w:tr>
      <w:tr w:rsidR="00BD09E6" w:rsidRPr="003C54C9" w14:paraId="256FDBA0" w14:textId="77777777" w:rsidTr="00A14013">
        <w:trPr>
          <w:trHeight w:val="1077"/>
        </w:trPr>
        <w:tc>
          <w:tcPr>
            <w:tcW w:w="562" w:type="dxa"/>
            <w:vMerge/>
            <w:vAlign w:val="center"/>
          </w:tcPr>
          <w:p w14:paraId="5A0C286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7715E5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2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kern w:val="0"/>
                <w:szCs w:val="21"/>
                <w:fitText w:val="2940" w:id="-974459125"/>
              </w:rPr>
              <w:t>開発区域の面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5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368FAC30" w14:textId="2C57F63D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40CD778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BD09E6" w:rsidRPr="003C54C9" w14:paraId="62AC4DBE" w14:textId="77777777" w:rsidTr="00A14013">
        <w:trPr>
          <w:trHeight w:val="1134"/>
        </w:trPr>
        <w:tc>
          <w:tcPr>
            <w:tcW w:w="562" w:type="dxa"/>
            <w:vMerge/>
            <w:vAlign w:val="center"/>
          </w:tcPr>
          <w:p w14:paraId="4F495194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CB8D68" w14:textId="558DE929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3</w:t>
            </w:r>
            <w:r w:rsidRPr="003C54C9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="001D2A79" w:rsidRPr="001D2A79">
              <w:rPr>
                <w:rFonts w:ascii="ＭＳ 明朝" w:eastAsia="ＭＳ 明朝" w:hAnsi="ＭＳ 明朝" w:cs="Times New Roman" w:hint="eastAsia"/>
                <w:color w:val="000000" w:themeColor="text1"/>
                <w:spacing w:val="168"/>
                <w:kern w:val="0"/>
                <w:szCs w:val="21"/>
                <w:fitText w:val="2940" w:id="-974459124"/>
              </w:rPr>
              <w:t>建築物</w:t>
            </w:r>
            <w:r w:rsidRPr="001D2A79">
              <w:rPr>
                <w:rFonts w:ascii="ＭＳ 明朝" w:eastAsia="ＭＳ 明朝" w:hAnsi="ＭＳ 明朝" w:cs="Times New Roman" w:hint="eastAsia"/>
                <w:color w:val="000000" w:themeColor="text1"/>
                <w:spacing w:val="168"/>
                <w:kern w:val="0"/>
                <w:szCs w:val="21"/>
                <w:fitText w:val="2940" w:id="-974459124"/>
              </w:rPr>
              <w:t>の用</w:t>
            </w:r>
            <w:r w:rsidRPr="001D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2940" w:id="-974459124"/>
              </w:rPr>
              <w:t>途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60597362" w14:textId="40369AE4" w:rsidR="003C54C9" w:rsidRPr="003C54C9" w:rsidRDefault="003C54C9" w:rsidP="003C54C9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D09E6" w:rsidRPr="003C54C9" w14:paraId="0895FD09" w14:textId="77777777" w:rsidTr="00A14013">
        <w:trPr>
          <w:trHeight w:val="737"/>
        </w:trPr>
        <w:tc>
          <w:tcPr>
            <w:tcW w:w="562" w:type="dxa"/>
            <w:vMerge/>
            <w:vAlign w:val="center"/>
          </w:tcPr>
          <w:p w14:paraId="072F556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DEB3E8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4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2940" w:id="-974459121"/>
              </w:rPr>
              <w:t>工事の着手予定年月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1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4CACE83" w14:textId="5E17FAF2" w:rsidR="003C54C9" w:rsidRPr="003C54C9" w:rsidRDefault="003C54C9" w:rsidP="00BD09E6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</w:t>
            </w:r>
            <w:r w:rsidR="00BD09E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6128AA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6200FC" w14:textId="1F8B898B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7CCADDE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62371442" w14:textId="70431C72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7611166B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BD09E6" w:rsidRPr="003C54C9" w14:paraId="1DF3EF0C" w14:textId="77777777" w:rsidTr="00A14013">
        <w:trPr>
          <w:trHeight w:val="737"/>
        </w:trPr>
        <w:tc>
          <w:tcPr>
            <w:tcW w:w="562" w:type="dxa"/>
            <w:vMerge/>
            <w:vAlign w:val="center"/>
          </w:tcPr>
          <w:p w14:paraId="7D1906FA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42D9450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5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2940" w:id="-974459120"/>
              </w:rPr>
              <w:t>工事の完了予定年月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0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239FA5B1" w14:textId="623B7F32" w:rsidR="003C54C9" w:rsidRPr="003C54C9" w:rsidRDefault="003C54C9" w:rsidP="00BD09E6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</w:t>
            </w:r>
            <w:r w:rsidR="00BD09E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A44EF8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64780" w14:textId="7E34573F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1D750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DDB6D" w14:textId="6A2E4D3D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3767A363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BD09E6" w:rsidRPr="003C54C9" w14:paraId="202D2978" w14:textId="77777777" w:rsidTr="00A14013">
        <w:trPr>
          <w:trHeight w:val="361"/>
        </w:trPr>
        <w:tc>
          <w:tcPr>
            <w:tcW w:w="562" w:type="dxa"/>
            <w:vMerge/>
            <w:vAlign w:val="center"/>
          </w:tcPr>
          <w:p w14:paraId="3226704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7AE5A98" w14:textId="77777777" w:rsidR="003C54C9" w:rsidRPr="001D2A7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D2A7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6</w:t>
            </w:r>
            <w:r w:rsidRPr="001D2A79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1D2A79">
              <w:rPr>
                <w:rFonts w:ascii="ＭＳ 明朝" w:eastAsia="ＭＳ 明朝" w:hAnsi="ＭＳ 明朝" w:cs="Times New Roman" w:hint="eastAsia"/>
                <w:color w:val="000000" w:themeColor="text1"/>
                <w:spacing w:val="90"/>
                <w:kern w:val="0"/>
                <w:szCs w:val="21"/>
                <w:fitText w:val="2940" w:id="-974459136"/>
              </w:rPr>
              <w:t>その他必要な事</w:t>
            </w:r>
            <w:r w:rsidRPr="001D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2940" w:id="-97445913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6D623EE" w14:textId="05F05659" w:rsidR="003C54C9" w:rsidRPr="001D2A79" w:rsidRDefault="001D2A79" w:rsidP="003C54C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D2A79">
              <w:rPr>
                <w:rFonts w:ascii="ＭＳ 明朝" w:eastAsia="ＭＳ 明朝" w:hAnsi="ＭＳ 明朝" w:hint="eastAsia"/>
                <w:szCs w:val="21"/>
              </w:rPr>
              <w:t>（誘導施設以外の用途がある場合その用途と面積）</w:t>
            </w:r>
          </w:p>
        </w:tc>
      </w:tr>
      <w:tr w:rsidR="00BD09E6" w:rsidRPr="003C54C9" w14:paraId="36B8599D" w14:textId="77777777" w:rsidTr="00A14013">
        <w:trPr>
          <w:trHeight w:val="850"/>
        </w:trPr>
        <w:tc>
          <w:tcPr>
            <w:tcW w:w="562" w:type="dxa"/>
            <w:vMerge/>
            <w:vAlign w:val="center"/>
          </w:tcPr>
          <w:p w14:paraId="7F9CA96C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81C835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38E7FBEC" w14:textId="37199F5A" w:rsidR="003C54C9" w:rsidRPr="003C54C9" w:rsidRDefault="003C54C9" w:rsidP="003C54C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区画</w:t>
            </w:r>
          </w:p>
        </w:tc>
      </w:tr>
      <w:tr w:rsidR="00BD09E6" w:rsidRPr="003C54C9" w14:paraId="6753A6DF" w14:textId="77777777" w:rsidTr="00A14013">
        <w:trPr>
          <w:trHeight w:val="331"/>
        </w:trPr>
        <w:tc>
          <w:tcPr>
            <w:tcW w:w="562" w:type="dxa"/>
            <w:vMerge/>
            <w:vAlign w:val="center"/>
          </w:tcPr>
          <w:p w14:paraId="59529D7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516F0E35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2C80E165" w14:textId="77777777" w:rsidR="003C54C9" w:rsidRPr="003C54C9" w:rsidRDefault="003C54C9" w:rsidP="003C54C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（担当者連絡先）</w:t>
            </w:r>
          </w:p>
        </w:tc>
      </w:tr>
      <w:tr w:rsidR="00BD09E6" w:rsidRPr="003C54C9" w14:paraId="5637C024" w14:textId="77777777" w:rsidTr="00B55355">
        <w:trPr>
          <w:trHeight w:val="1647"/>
        </w:trPr>
        <w:tc>
          <w:tcPr>
            <w:tcW w:w="562" w:type="dxa"/>
            <w:vMerge/>
            <w:vAlign w:val="center"/>
          </w:tcPr>
          <w:p w14:paraId="0F35A849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885A1E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6DE303D9" w14:textId="6D03169C" w:rsidR="003C54C9" w:rsidRPr="003C54C9" w:rsidRDefault="003C54C9" w:rsidP="003C54C9">
            <w:pPr>
              <w:snapToGrid w:val="0"/>
              <w:spacing w:line="440" w:lineRule="exact"/>
              <w:ind w:leftChars="218" w:left="458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9178435" w14:textId="2A87537D" w:rsidR="003C54C9" w:rsidRPr="003C54C9" w:rsidRDefault="003C54C9" w:rsidP="003C54C9">
            <w:pPr>
              <w:ind w:leftChars="218" w:left="458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5EC534B0" w14:textId="1B542FEC" w:rsidR="00525915" w:rsidRPr="00BD09E6" w:rsidRDefault="003C54C9" w:rsidP="003C54C9">
      <w:pPr>
        <w:widowControl/>
        <w:snapToGrid w:val="0"/>
        <w:spacing w:beforeLines="20" w:before="72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C54C9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注 届出者が法人である場合においては、氏名は、その法人の名称及び代表者の氏名を記載すること。</w:t>
      </w:r>
    </w:p>
    <w:sectPr w:rsidR="00525915" w:rsidRPr="00BD09E6" w:rsidSect="00B55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85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6E3E" w14:textId="77777777" w:rsidR="003C54C9" w:rsidRDefault="003C54C9" w:rsidP="003C54C9">
      <w:r>
        <w:separator/>
      </w:r>
    </w:p>
  </w:endnote>
  <w:endnote w:type="continuationSeparator" w:id="0">
    <w:p w14:paraId="08D1180C" w14:textId="77777777" w:rsidR="003C54C9" w:rsidRDefault="003C54C9" w:rsidP="003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B08E" w14:textId="77777777" w:rsidR="001D2A79" w:rsidRDefault="001D2A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4070" w14:textId="77777777" w:rsidR="001D2A79" w:rsidRDefault="001D2A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12E4" w14:textId="77777777" w:rsidR="001D2A79" w:rsidRDefault="001D2A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AF17" w14:textId="77777777" w:rsidR="003C54C9" w:rsidRDefault="003C54C9" w:rsidP="003C54C9">
      <w:r>
        <w:separator/>
      </w:r>
    </w:p>
  </w:footnote>
  <w:footnote w:type="continuationSeparator" w:id="0">
    <w:p w14:paraId="01FD8E8C" w14:textId="77777777" w:rsidR="003C54C9" w:rsidRDefault="003C54C9" w:rsidP="003C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90ED" w14:textId="77777777" w:rsidR="001D2A79" w:rsidRDefault="001D2A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D165" w14:textId="2D305720" w:rsidR="003C54C9" w:rsidRDefault="001D2A7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8CAED" wp14:editId="2BF7A6C0">
              <wp:simplePos x="0" y="0"/>
              <wp:positionH relativeFrom="column">
                <wp:posOffset>5125479</wp:posOffset>
              </wp:positionH>
              <wp:positionV relativeFrom="paragraph">
                <wp:posOffset>-130482</wp:posOffset>
              </wp:positionV>
              <wp:extent cx="982542" cy="297180"/>
              <wp:effectExtent l="0" t="0" r="0" b="7620"/>
              <wp:wrapNone/>
              <wp:docPr id="35" name="テキスト ボックス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542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4C81F" w14:textId="66551D93" w:rsidR="003C54C9" w:rsidRPr="003C54C9" w:rsidRDefault="003C54C9" w:rsidP="003C54C9">
                          <w:pPr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（様式第十</w:t>
                          </w:r>
                          <w:r w:rsidR="001D2A7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八</w:t>
                          </w: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F8CAED" id="_x0000_t202" coordsize="21600,21600" o:spt="202" path="m,l,21600r21600,l21600,xe">
              <v:stroke joinstyle="miter"/>
              <v:path gradientshapeok="t" o:connecttype="rect"/>
            </v:shapetype>
            <v:shape id="テキスト ボックス 35" o:spid="_x0000_s1026" type="#_x0000_t202" style="position:absolute;left:0;text-align:left;margin-left:403.6pt;margin-top:-10.25pt;width:77.35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" filled="f" stroked="f" strokeweight=".5pt">
              <v:textbox>
                <w:txbxContent>
                  <w:p w14:paraId="31B4C81F" w14:textId="66551D93" w:rsidR="003C54C9" w:rsidRPr="003C54C9" w:rsidRDefault="003C54C9" w:rsidP="003C54C9">
                    <w:pPr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（様式第十</w:t>
                    </w:r>
                    <w:r w:rsidR="001D2A7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八</w:t>
                    </w: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C54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1B7C" wp14:editId="12315C76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3681351" cy="297712"/>
              <wp:effectExtent l="0" t="0" r="0" b="7620"/>
              <wp:wrapNone/>
              <wp:docPr id="34" name="テキスト ボックス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448CB" w14:textId="54B82CF6" w:rsidR="003C54C9" w:rsidRPr="003C54C9" w:rsidRDefault="003C54C9" w:rsidP="003C54C9">
                          <w:pPr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都市再生特別措置法施行規則第</w:t>
                          </w:r>
                          <w:r w:rsidR="001D2A7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五十二</w:t>
                          </w: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2C1B7C" id="テキスト ボックス 34" o:spid="_x0000_s1027" type="#_x0000_t202" style="position:absolute;left:0;text-align:left;margin-left:0;margin-top:-10.5pt;width:289.85pt;height:23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lagIAAEQ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" filled="f" stroked="f" strokeweight=".5pt">
              <v:textbox>
                <w:txbxContent>
                  <w:p w14:paraId="358448CB" w14:textId="54B82CF6" w:rsidR="003C54C9" w:rsidRPr="003C54C9" w:rsidRDefault="003C54C9" w:rsidP="003C54C9">
                    <w:pPr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都市再生特別措置法施行規則第</w:t>
                    </w:r>
                    <w:r w:rsidR="001D2A7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五十二</w:t>
                    </w: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条第一項第一号関係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334D" w14:textId="77777777" w:rsidR="001D2A79" w:rsidRDefault="001D2A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9"/>
    <w:rsid w:val="001D2A79"/>
    <w:rsid w:val="003C54C9"/>
    <w:rsid w:val="00434475"/>
    <w:rsid w:val="004C366D"/>
    <w:rsid w:val="00525915"/>
    <w:rsid w:val="0096768C"/>
    <w:rsid w:val="00B55355"/>
    <w:rsid w:val="00B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385"/>
  <w15:chartTrackingRefBased/>
  <w15:docId w15:val="{E8C1192D-D143-42D4-B912-F0D3A4E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54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4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54C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5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4C9"/>
  </w:style>
  <w:style w:type="paragraph" w:styleId="ad">
    <w:name w:val="footer"/>
    <w:basedOn w:val="a"/>
    <w:link w:val="ae"/>
    <w:uiPriority w:val="99"/>
    <w:unhideWhenUsed/>
    <w:rsid w:val="003C5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Company>YurihonjoCity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将（都市計画課）</dc:creator>
  <cp:keywords/>
  <dc:description/>
  <cp:lastModifiedBy>今野　将（都市計画課）</cp:lastModifiedBy>
  <cp:revision>5</cp:revision>
  <dcterms:created xsi:type="dcterms:W3CDTF">2024-05-29T02:47:00Z</dcterms:created>
  <dcterms:modified xsi:type="dcterms:W3CDTF">2024-05-29T05:10:00Z</dcterms:modified>
</cp:coreProperties>
</file>